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BB45B" w14:textId="363A0750" w:rsidR="00DF01F9" w:rsidRPr="00A55DA0" w:rsidRDefault="008A3CDE" w:rsidP="000F1610">
      <w:pPr>
        <w:spacing w:after="0" w:line="240" w:lineRule="auto"/>
        <w:rPr>
          <w:rFonts w:ascii="Calibri" w:eastAsia="Times New Roman" w:hAnsi="Calibri" w:cs="Calibri"/>
          <w:b/>
          <w:color w:val="000000" w:themeColor="text1"/>
          <w:sz w:val="20"/>
          <w:szCs w:val="20"/>
          <w:lang w:eastAsia="pl-PL"/>
        </w:rPr>
      </w:pPr>
      <w:r>
        <w:rPr>
          <w:rFonts w:ascii="Calibri" w:eastAsia="Times New Roman" w:hAnsi="Calibri" w:cs="Calibri"/>
          <w:b/>
          <w:color w:val="000000" w:themeColor="text1"/>
          <w:sz w:val="20"/>
          <w:szCs w:val="20"/>
          <w:lang w:eastAsia="pl-PL"/>
        </w:rPr>
        <w:t xml:space="preserve">   </w:t>
      </w:r>
    </w:p>
    <w:p w14:paraId="164BDF95" w14:textId="77777777" w:rsidR="00811036" w:rsidRPr="00A55DA0" w:rsidRDefault="00811036" w:rsidP="00F5152B">
      <w:pPr>
        <w:widowControl w:val="0"/>
        <w:suppressAutoHyphens/>
        <w:autoSpaceDE w:val="0"/>
        <w:spacing w:after="0" w:line="240" w:lineRule="auto"/>
        <w:rPr>
          <w:rFonts w:ascii="Calibri" w:eastAsia="Lucida Sans Unicode" w:hAnsi="Calibri" w:cs="Calibri"/>
          <w:color w:val="000000" w:themeColor="text1"/>
          <w:sz w:val="16"/>
          <w:szCs w:val="16"/>
          <w:lang w:eastAsia="pl-PL"/>
        </w:rPr>
      </w:pPr>
    </w:p>
    <w:p w14:paraId="19050AE1" w14:textId="77777777" w:rsidR="00811036" w:rsidRPr="00A55DA0" w:rsidRDefault="00811036" w:rsidP="000F1610">
      <w:pPr>
        <w:widowControl w:val="0"/>
        <w:suppressAutoHyphens/>
        <w:autoSpaceDE w:val="0"/>
        <w:spacing w:after="0" w:line="240" w:lineRule="auto"/>
        <w:rPr>
          <w:rFonts w:ascii="Calibri" w:eastAsia="Lucida Sans Unicode" w:hAnsi="Calibri" w:cs="Calibri"/>
          <w:color w:val="000000" w:themeColor="text1"/>
          <w:sz w:val="16"/>
          <w:szCs w:val="16"/>
          <w:lang w:eastAsia="pl-PL"/>
        </w:rPr>
      </w:pPr>
    </w:p>
    <w:p w14:paraId="11008314" w14:textId="4E50152F" w:rsidR="00811036" w:rsidRPr="00A55DA0" w:rsidRDefault="00811036" w:rsidP="00811036">
      <w:pPr>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t>UMOWA NR …………… / 202</w:t>
      </w:r>
      <w:r w:rsidR="00E049F8">
        <w:rPr>
          <w:rFonts w:cstheme="minorHAnsi"/>
          <w:b/>
          <w:color w:val="000000" w:themeColor="text1"/>
          <w:sz w:val="20"/>
          <w:szCs w:val="20"/>
        </w:rPr>
        <w:t>6</w:t>
      </w:r>
      <w:r w:rsidR="007F0353" w:rsidRPr="00A55DA0">
        <w:rPr>
          <w:rFonts w:cstheme="minorHAnsi"/>
          <w:b/>
          <w:color w:val="000000" w:themeColor="text1"/>
          <w:sz w:val="20"/>
          <w:szCs w:val="20"/>
        </w:rPr>
        <w:t xml:space="preserve"> </w:t>
      </w:r>
      <w:r w:rsidRPr="00A55DA0">
        <w:rPr>
          <w:rFonts w:cstheme="minorHAnsi"/>
          <w:b/>
          <w:color w:val="000000" w:themeColor="text1"/>
          <w:sz w:val="20"/>
          <w:szCs w:val="20"/>
        </w:rPr>
        <w:t>( Projekt )</w:t>
      </w:r>
      <w:r w:rsidR="002C6E61" w:rsidRPr="00A55DA0">
        <w:rPr>
          <w:rFonts w:cstheme="minorHAnsi"/>
          <w:b/>
          <w:color w:val="000000" w:themeColor="text1"/>
          <w:sz w:val="20"/>
          <w:szCs w:val="20"/>
        </w:rPr>
        <w:t xml:space="preserve"> – Pakiet nr 2</w:t>
      </w:r>
      <w:r w:rsidRPr="00A55DA0">
        <w:rPr>
          <w:rFonts w:cstheme="minorHAnsi"/>
          <w:b/>
          <w:color w:val="000000" w:themeColor="text1"/>
          <w:sz w:val="20"/>
          <w:szCs w:val="20"/>
        </w:rPr>
        <w:br/>
        <w:t xml:space="preserve">NA WYKONANIE ROBÓT INSTALACYJNYCH   W ZAKRESIE MONTAŻU ZBIORNIKA </w:t>
      </w:r>
      <w:r w:rsidRPr="00A55DA0">
        <w:rPr>
          <w:rFonts w:cstheme="minorHAnsi"/>
          <w:b/>
          <w:color w:val="000000" w:themeColor="text1"/>
          <w:sz w:val="20"/>
          <w:szCs w:val="20"/>
        </w:rPr>
        <w:br/>
        <w:t>NA TLEN  CIEKŁY  MEDYCZNY  WRAZ  Z  OSPRZĘTEM   ORAZ  DZIERŻAWY  ZBIORNIKA</w:t>
      </w:r>
    </w:p>
    <w:p w14:paraId="3B6B08C4" w14:textId="77777777" w:rsidR="00F51DEC" w:rsidRPr="00A55DA0" w:rsidRDefault="00F51DEC" w:rsidP="00811036">
      <w:pPr>
        <w:spacing w:after="0" w:line="240" w:lineRule="auto"/>
        <w:jc w:val="center"/>
        <w:rPr>
          <w:rFonts w:cstheme="minorHAnsi"/>
          <w:b/>
          <w:color w:val="000000" w:themeColor="text1"/>
          <w:sz w:val="20"/>
          <w:szCs w:val="20"/>
        </w:rPr>
      </w:pPr>
    </w:p>
    <w:p w14:paraId="2C9DC64B" w14:textId="2AA38AB4" w:rsidR="00F5152B" w:rsidRPr="00A55DA0" w:rsidRDefault="00F5152B" w:rsidP="00F5152B">
      <w:pPr>
        <w:spacing w:after="0" w:line="240" w:lineRule="auto"/>
        <w:ind w:right="-283"/>
        <w:rPr>
          <w:rFonts w:eastAsia="Times New Roman" w:cstheme="minorHAnsi"/>
          <w:color w:val="000000" w:themeColor="text1"/>
          <w:sz w:val="20"/>
          <w:szCs w:val="20"/>
          <w:lang w:eastAsia="pl-PL"/>
        </w:rPr>
      </w:pPr>
      <w:r w:rsidRPr="00A55DA0">
        <w:rPr>
          <w:rFonts w:eastAsia="Times New Roman" w:cstheme="minorHAnsi"/>
          <w:color w:val="000000" w:themeColor="text1"/>
          <w:sz w:val="20"/>
          <w:szCs w:val="20"/>
          <w:lang w:eastAsia="pl-PL"/>
        </w:rPr>
        <w:t xml:space="preserve">zawarta w Siemianowicach Śląskich dnia </w:t>
      </w:r>
      <w:r w:rsidRPr="00A55DA0">
        <w:rPr>
          <w:rFonts w:eastAsia="Times New Roman" w:cstheme="minorHAnsi"/>
          <w:b/>
          <w:bCs/>
          <w:color w:val="000000" w:themeColor="text1"/>
          <w:sz w:val="20"/>
          <w:szCs w:val="20"/>
          <w:lang w:eastAsia="pl-PL"/>
        </w:rPr>
        <w:t>……………202</w:t>
      </w:r>
      <w:r w:rsidR="00E049F8">
        <w:rPr>
          <w:rFonts w:eastAsia="Times New Roman" w:cstheme="minorHAnsi"/>
          <w:b/>
          <w:bCs/>
          <w:color w:val="000000" w:themeColor="text1"/>
          <w:sz w:val="20"/>
          <w:szCs w:val="20"/>
          <w:lang w:eastAsia="pl-PL"/>
        </w:rPr>
        <w:t>6</w:t>
      </w:r>
      <w:r w:rsidRPr="00A55DA0">
        <w:rPr>
          <w:rFonts w:eastAsia="Times New Roman" w:cstheme="minorHAnsi"/>
          <w:b/>
          <w:bCs/>
          <w:color w:val="000000" w:themeColor="text1"/>
          <w:sz w:val="20"/>
          <w:szCs w:val="20"/>
          <w:lang w:eastAsia="pl-PL"/>
        </w:rPr>
        <w:t xml:space="preserve"> r.</w:t>
      </w:r>
      <w:r w:rsidRPr="00A55DA0">
        <w:rPr>
          <w:rFonts w:eastAsia="Times New Roman" w:cstheme="minorHAnsi"/>
          <w:color w:val="000000" w:themeColor="text1"/>
          <w:sz w:val="20"/>
          <w:szCs w:val="20"/>
          <w:lang w:eastAsia="pl-PL"/>
        </w:rPr>
        <w:t xml:space="preserve"> pomiędzy:</w:t>
      </w:r>
    </w:p>
    <w:p w14:paraId="3BCD0636" w14:textId="77777777" w:rsidR="00F5152B" w:rsidRPr="00A55DA0" w:rsidRDefault="00F5152B" w:rsidP="00F5152B">
      <w:pPr>
        <w:spacing w:after="0" w:line="240" w:lineRule="auto"/>
        <w:ind w:right="-283"/>
        <w:rPr>
          <w:rFonts w:eastAsia="Times New Roman" w:cstheme="minorHAnsi"/>
          <w:b/>
          <w:color w:val="000000" w:themeColor="text1"/>
          <w:sz w:val="20"/>
          <w:szCs w:val="20"/>
          <w:vertAlign w:val="superscript"/>
          <w:lang w:eastAsia="pl-PL"/>
        </w:rPr>
      </w:pPr>
    </w:p>
    <w:p w14:paraId="43740CB9" w14:textId="77777777" w:rsidR="00F5152B" w:rsidRPr="00A55DA0" w:rsidRDefault="00F5152B" w:rsidP="00F5152B">
      <w:pPr>
        <w:spacing w:after="0" w:line="240" w:lineRule="auto"/>
        <w:rPr>
          <w:rFonts w:ascii="Calibri" w:eastAsia="Times New Roman" w:hAnsi="Calibri" w:cs="Calibri"/>
          <w:b/>
          <w:color w:val="000000" w:themeColor="text1"/>
          <w:sz w:val="20"/>
          <w:szCs w:val="20"/>
          <w:lang w:eastAsia="pl-PL"/>
        </w:rPr>
      </w:pPr>
      <w:r w:rsidRPr="00A55DA0">
        <w:rPr>
          <w:rFonts w:eastAsia="Times New Roman" w:cs="Calibri"/>
          <w:b/>
          <w:color w:val="000000" w:themeColor="text1"/>
          <w:sz w:val="20"/>
          <w:szCs w:val="20"/>
          <w:lang w:eastAsia="pl-PL"/>
        </w:rPr>
        <w:t xml:space="preserve">Szpitalem Miejskim w Siemianowicach Śląskich Spółka z o.o. </w:t>
      </w:r>
    </w:p>
    <w:p w14:paraId="5618FD82" w14:textId="77777777" w:rsidR="00F5152B" w:rsidRPr="00A55DA0" w:rsidRDefault="00F5152B" w:rsidP="00F5152B">
      <w:pPr>
        <w:spacing w:after="0" w:line="240" w:lineRule="auto"/>
        <w:rPr>
          <w:rFonts w:ascii="Calibri" w:eastAsia="Times New Roman" w:hAnsi="Calibri" w:cs="Calibri"/>
          <w:b/>
          <w:color w:val="000000" w:themeColor="text1"/>
          <w:sz w:val="20"/>
          <w:szCs w:val="20"/>
          <w:lang w:eastAsia="pl-PL"/>
        </w:rPr>
      </w:pPr>
      <w:r w:rsidRPr="00A55DA0">
        <w:rPr>
          <w:rFonts w:eastAsia="Times New Roman" w:cs="Calibri"/>
          <w:color w:val="000000" w:themeColor="text1"/>
          <w:sz w:val="20"/>
          <w:szCs w:val="20"/>
          <w:lang w:eastAsia="pl-PL"/>
        </w:rPr>
        <w:t>z siedzibą w</w:t>
      </w:r>
      <w:r w:rsidRPr="00A55DA0">
        <w:rPr>
          <w:rFonts w:eastAsia="Times New Roman" w:cs="Calibri"/>
          <w:b/>
          <w:color w:val="000000" w:themeColor="text1"/>
          <w:sz w:val="20"/>
          <w:szCs w:val="20"/>
          <w:lang w:eastAsia="pl-PL"/>
        </w:rPr>
        <w:t>:</w:t>
      </w:r>
      <w:r w:rsidRPr="00A55DA0">
        <w:rPr>
          <w:rFonts w:eastAsia="Times New Roman" w:cs="Calibri"/>
          <w:color w:val="000000" w:themeColor="text1"/>
          <w:sz w:val="20"/>
          <w:szCs w:val="20"/>
          <w:lang w:eastAsia="pl-PL"/>
        </w:rPr>
        <w:t xml:space="preserve"> 41-100 Siemianowice Śląskie; ul. 1-go Maja 9</w:t>
      </w:r>
    </w:p>
    <w:p w14:paraId="17C23813" w14:textId="77777777" w:rsidR="00F5152B" w:rsidRPr="00A55DA0" w:rsidRDefault="00F5152B" w:rsidP="00F5152B">
      <w:pPr>
        <w:spacing w:after="0" w:line="240" w:lineRule="auto"/>
        <w:rPr>
          <w:rFonts w:ascii="Calibri" w:eastAsia="Times New Roman" w:hAnsi="Calibri" w:cs="Calibri"/>
          <w:color w:val="000000" w:themeColor="text1"/>
          <w:sz w:val="20"/>
          <w:szCs w:val="20"/>
          <w:lang w:eastAsia="pl-PL"/>
        </w:rPr>
      </w:pPr>
      <w:r w:rsidRPr="00A55DA0">
        <w:rPr>
          <w:rFonts w:eastAsia="Times New Roman" w:cs="Calibri"/>
          <w:color w:val="000000" w:themeColor="text1"/>
          <w:sz w:val="20"/>
          <w:szCs w:val="20"/>
          <w:lang w:eastAsia="pl-PL"/>
        </w:rPr>
        <w:t>NIP: 6431764082; REGON: 000308270</w:t>
      </w:r>
    </w:p>
    <w:p w14:paraId="10EDEE32" w14:textId="0473B2D9" w:rsidR="00F5152B" w:rsidRPr="00A55DA0" w:rsidRDefault="00F5152B" w:rsidP="00F5152B">
      <w:pPr>
        <w:spacing w:after="0" w:line="240" w:lineRule="auto"/>
        <w:jc w:val="both"/>
        <w:rPr>
          <w:rFonts w:ascii="Calibri" w:eastAsia="Times New Roman" w:hAnsi="Calibri" w:cs="Calibri"/>
          <w:color w:val="000000" w:themeColor="text1"/>
          <w:sz w:val="20"/>
          <w:szCs w:val="20"/>
          <w:lang w:eastAsia="pl-PL"/>
        </w:rPr>
      </w:pPr>
      <w:r w:rsidRPr="00A55DA0">
        <w:rPr>
          <w:rFonts w:eastAsia="Times New Roman" w:cs="Calibri"/>
          <w:color w:val="000000" w:themeColor="text1"/>
          <w:sz w:val="20"/>
          <w:szCs w:val="20"/>
          <w:lang w:eastAsia="pl-PL"/>
        </w:rPr>
        <w:t xml:space="preserve">Zarejestrowanym w Sądzie Rejonowym Katowice -Wschód w Katowicach Wydział VIII Gospodarczy Krajowego Rejestru Sądowego pod Nr KRS 0000490160, o kapitale zakładowym </w:t>
      </w:r>
      <w:r w:rsidR="00B5049B">
        <w:rPr>
          <w:rFonts w:eastAsia="Times New Roman" w:cs="Calibri"/>
          <w:color w:val="000000" w:themeColor="text1"/>
          <w:sz w:val="20"/>
          <w:szCs w:val="20"/>
          <w:lang w:eastAsia="pl-PL"/>
        </w:rPr>
        <w:t>61</w:t>
      </w:r>
      <w:r w:rsidRPr="00A55DA0">
        <w:rPr>
          <w:rFonts w:eastAsia="Times New Roman" w:cs="Calibri"/>
          <w:color w:val="000000" w:themeColor="text1"/>
          <w:sz w:val="20"/>
          <w:szCs w:val="20"/>
          <w:lang w:eastAsia="pl-PL"/>
        </w:rPr>
        <w:t> </w:t>
      </w:r>
      <w:r w:rsidR="00B5049B">
        <w:rPr>
          <w:rFonts w:eastAsia="Times New Roman" w:cs="Calibri"/>
          <w:color w:val="000000" w:themeColor="text1"/>
          <w:sz w:val="20"/>
          <w:szCs w:val="20"/>
          <w:lang w:eastAsia="pl-PL"/>
        </w:rPr>
        <w:t>466</w:t>
      </w:r>
      <w:r w:rsidRPr="00A55DA0">
        <w:rPr>
          <w:rFonts w:eastAsia="Times New Roman" w:cs="Calibri"/>
          <w:color w:val="000000" w:themeColor="text1"/>
          <w:sz w:val="20"/>
          <w:szCs w:val="20"/>
          <w:lang w:eastAsia="pl-PL"/>
        </w:rPr>
        <w:t xml:space="preserve"> 000,00 złotych</w:t>
      </w:r>
    </w:p>
    <w:p w14:paraId="12D7BDF9" w14:textId="77777777" w:rsidR="00F5152B" w:rsidRPr="00A55DA0" w:rsidRDefault="00F5152B" w:rsidP="00F5152B">
      <w:pPr>
        <w:spacing w:after="0" w:line="240" w:lineRule="auto"/>
        <w:rPr>
          <w:rFonts w:ascii="Calibri" w:eastAsia="Times New Roman" w:hAnsi="Calibri" w:cs="Calibri"/>
          <w:color w:val="000000" w:themeColor="text1"/>
          <w:sz w:val="20"/>
          <w:szCs w:val="20"/>
          <w:lang w:eastAsia="pl-PL"/>
        </w:rPr>
      </w:pPr>
      <w:r w:rsidRPr="00A55DA0">
        <w:rPr>
          <w:rFonts w:eastAsia="Times New Roman" w:cs="Calibri"/>
          <w:color w:val="000000" w:themeColor="text1"/>
          <w:sz w:val="20"/>
          <w:szCs w:val="20"/>
          <w:lang w:eastAsia="pl-PL"/>
        </w:rPr>
        <w:t>Reprezentowanym przez:</w:t>
      </w:r>
    </w:p>
    <w:p w14:paraId="799FA9B5" w14:textId="77777777" w:rsidR="00F5152B" w:rsidRPr="00A55DA0" w:rsidRDefault="00F5152B" w:rsidP="00F5152B">
      <w:pPr>
        <w:spacing w:after="0" w:line="240" w:lineRule="auto"/>
        <w:rPr>
          <w:rFonts w:eastAsia="Times New Roman" w:cstheme="minorHAnsi"/>
          <w:b/>
          <w:color w:val="000000" w:themeColor="text1"/>
          <w:sz w:val="20"/>
          <w:szCs w:val="20"/>
          <w:lang w:eastAsia="pl-PL"/>
        </w:rPr>
      </w:pPr>
      <w:r w:rsidRPr="00A55DA0">
        <w:rPr>
          <w:rFonts w:eastAsia="Times New Roman" w:cs="Calibri"/>
          <w:b/>
          <w:color w:val="000000" w:themeColor="text1"/>
          <w:sz w:val="20"/>
          <w:szCs w:val="20"/>
          <w:lang w:eastAsia="pl-PL"/>
        </w:rPr>
        <w:t xml:space="preserve">Prezes </w:t>
      </w:r>
      <w:r w:rsidRPr="00A55DA0">
        <w:rPr>
          <w:rFonts w:eastAsia="Times New Roman" w:cstheme="minorHAnsi"/>
          <w:b/>
          <w:color w:val="000000" w:themeColor="text1"/>
          <w:sz w:val="20"/>
          <w:szCs w:val="20"/>
          <w:lang w:eastAsia="pl-PL"/>
        </w:rPr>
        <w:t>Zarządu – Martę Nowacką</w:t>
      </w:r>
    </w:p>
    <w:p w14:paraId="7D3E840E" w14:textId="77777777" w:rsidR="00F5152B" w:rsidRPr="00A55DA0" w:rsidRDefault="00F5152B" w:rsidP="00F5152B">
      <w:pPr>
        <w:spacing w:after="0" w:line="240" w:lineRule="auto"/>
        <w:rPr>
          <w:rFonts w:eastAsia="Times New Roman" w:cstheme="minorHAnsi"/>
          <w:color w:val="000000" w:themeColor="text1"/>
          <w:sz w:val="20"/>
          <w:szCs w:val="20"/>
          <w:lang w:eastAsia="ar-SA"/>
        </w:rPr>
      </w:pPr>
      <w:r w:rsidRPr="00A55DA0">
        <w:rPr>
          <w:rFonts w:eastAsia="Times New Roman" w:cstheme="minorHAnsi"/>
          <w:color w:val="000000" w:themeColor="text1"/>
          <w:sz w:val="20"/>
          <w:szCs w:val="20"/>
          <w:lang w:eastAsia="ar-SA"/>
        </w:rPr>
        <w:t xml:space="preserve">Zwanym w umowie </w:t>
      </w:r>
      <w:r w:rsidRPr="00A55DA0">
        <w:rPr>
          <w:rFonts w:eastAsia="Times New Roman" w:cstheme="minorHAnsi"/>
          <w:b/>
          <w:color w:val="000000" w:themeColor="text1"/>
          <w:sz w:val="20"/>
          <w:szCs w:val="20"/>
          <w:lang w:eastAsia="ar-SA"/>
        </w:rPr>
        <w:t>ZAMAWIAJĄCYM</w:t>
      </w:r>
      <w:r w:rsidRPr="00A55DA0">
        <w:rPr>
          <w:rFonts w:eastAsia="Times New Roman" w:cstheme="minorHAnsi"/>
          <w:b/>
          <w:color w:val="000000" w:themeColor="text1"/>
          <w:sz w:val="20"/>
          <w:szCs w:val="20"/>
          <w:lang w:eastAsia="ar-SA"/>
        </w:rPr>
        <w:br/>
      </w:r>
    </w:p>
    <w:p w14:paraId="625CFE4D" w14:textId="77777777" w:rsidR="00F5152B" w:rsidRPr="00A55DA0" w:rsidRDefault="00F5152B" w:rsidP="00F5152B">
      <w:pPr>
        <w:spacing w:after="0" w:line="240" w:lineRule="auto"/>
        <w:ind w:right="-283"/>
        <w:rPr>
          <w:rFonts w:eastAsia="Times New Roman" w:cstheme="minorHAnsi"/>
          <w:color w:val="000000" w:themeColor="text1"/>
          <w:sz w:val="20"/>
          <w:szCs w:val="20"/>
          <w:lang w:eastAsia="pl-PL"/>
        </w:rPr>
      </w:pPr>
      <w:r w:rsidRPr="00A55DA0">
        <w:rPr>
          <w:rFonts w:eastAsia="Times New Roman" w:cstheme="minorHAnsi"/>
          <w:color w:val="000000" w:themeColor="text1"/>
          <w:sz w:val="20"/>
          <w:szCs w:val="20"/>
          <w:lang w:eastAsia="ar-SA"/>
        </w:rPr>
        <w:t xml:space="preserve">a firmą: </w:t>
      </w:r>
      <w:r w:rsidRPr="00A55DA0">
        <w:rPr>
          <w:rFonts w:eastAsia="Times New Roman" w:cstheme="minorHAnsi"/>
          <w:color w:val="000000" w:themeColor="text1"/>
          <w:sz w:val="20"/>
          <w:szCs w:val="20"/>
          <w:lang w:eastAsia="ar-SA"/>
        </w:rPr>
        <w:br/>
        <w:t>....................................................................................................................................................................</w:t>
      </w:r>
      <w:r w:rsidRPr="00A55DA0">
        <w:rPr>
          <w:rFonts w:eastAsia="Times New Roman" w:cstheme="minorHAnsi"/>
          <w:color w:val="000000" w:themeColor="text1"/>
          <w:sz w:val="20"/>
          <w:szCs w:val="20"/>
          <w:lang w:eastAsia="ar-SA"/>
        </w:rPr>
        <w:br/>
        <w:t>z  siedzibą w ...............................................................................  przy ul. ..................................................</w:t>
      </w:r>
      <w:r w:rsidRPr="00A55DA0">
        <w:rPr>
          <w:rFonts w:eastAsia="Times New Roman" w:cstheme="minorHAnsi"/>
          <w:color w:val="000000" w:themeColor="text1"/>
          <w:sz w:val="20"/>
          <w:szCs w:val="20"/>
          <w:lang w:eastAsia="ar-SA"/>
        </w:rPr>
        <w:br/>
      </w:r>
      <w:r w:rsidRPr="00A55DA0">
        <w:rPr>
          <w:rFonts w:eastAsia="Times New Roman" w:cstheme="minorHAnsi"/>
          <w:b/>
          <w:color w:val="000000" w:themeColor="text1"/>
          <w:sz w:val="20"/>
          <w:szCs w:val="20"/>
          <w:lang w:eastAsia="ar-SA"/>
        </w:rPr>
        <w:t>NIP</w:t>
      </w:r>
      <w:r w:rsidRPr="00A55DA0">
        <w:rPr>
          <w:rFonts w:eastAsia="Times New Roman" w:cstheme="minorHAnsi"/>
          <w:color w:val="000000" w:themeColor="text1"/>
          <w:sz w:val="20"/>
          <w:szCs w:val="20"/>
          <w:lang w:eastAsia="ar-SA"/>
        </w:rPr>
        <w:t xml:space="preserve">: ....................................................   ,   </w:t>
      </w:r>
      <w:r w:rsidRPr="00A55DA0">
        <w:rPr>
          <w:rFonts w:eastAsia="Times New Roman" w:cstheme="minorHAnsi"/>
          <w:b/>
          <w:color w:val="000000" w:themeColor="text1"/>
          <w:sz w:val="20"/>
          <w:szCs w:val="20"/>
          <w:lang w:eastAsia="ar-SA"/>
        </w:rPr>
        <w:t xml:space="preserve">  REGON</w:t>
      </w:r>
      <w:r w:rsidRPr="00A55DA0">
        <w:rPr>
          <w:rFonts w:eastAsia="Times New Roman" w:cstheme="minorHAnsi"/>
          <w:color w:val="000000" w:themeColor="text1"/>
          <w:sz w:val="20"/>
          <w:szCs w:val="20"/>
          <w:lang w:eastAsia="ar-SA"/>
        </w:rPr>
        <w:t xml:space="preserve">:  ................................................................................. </w:t>
      </w:r>
      <w:r w:rsidRPr="00A55DA0">
        <w:rPr>
          <w:rFonts w:eastAsia="Times New Roman" w:cstheme="minorHAnsi"/>
          <w:color w:val="000000" w:themeColor="text1"/>
          <w:sz w:val="20"/>
          <w:szCs w:val="20"/>
          <w:lang w:eastAsia="ar-SA"/>
        </w:rPr>
        <w:br/>
        <w:t>zarejestrowaną w ......................................................................................................................................</w:t>
      </w:r>
      <w:r w:rsidRPr="00A55DA0">
        <w:rPr>
          <w:rFonts w:eastAsia="Times New Roman" w:cstheme="minorHAnsi"/>
          <w:color w:val="000000" w:themeColor="text1"/>
          <w:sz w:val="20"/>
          <w:szCs w:val="20"/>
          <w:lang w:eastAsia="ar-SA"/>
        </w:rPr>
        <w:br/>
        <w:t>w .................................. pod nr ........................ o kapitale zakładowym w wysokości ...........................zł.</w:t>
      </w:r>
    </w:p>
    <w:p w14:paraId="2494BB7F" w14:textId="77777777" w:rsidR="00F5152B" w:rsidRPr="00A55DA0" w:rsidRDefault="00F5152B" w:rsidP="00F5152B">
      <w:pPr>
        <w:spacing w:after="120" w:line="240" w:lineRule="auto"/>
        <w:ind w:right="-283"/>
        <w:rPr>
          <w:rFonts w:eastAsia="Times New Roman" w:cstheme="minorHAnsi"/>
          <w:b/>
          <w:color w:val="000000" w:themeColor="text1"/>
          <w:sz w:val="20"/>
          <w:szCs w:val="20"/>
          <w:lang w:eastAsia="pl-PL"/>
        </w:rPr>
      </w:pPr>
      <w:r w:rsidRPr="00A55DA0">
        <w:rPr>
          <w:rFonts w:eastAsia="Times New Roman" w:cstheme="minorHAnsi"/>
          <w:color w:val="000000" w:themeColor="text1"/>
          <w:sz w:val="20"/>
          <w:szCs w:val="20"/>
          <w:lang w:eastAsia="pl-PL"/>
        </w:rPr>
        <w:t>w imieniu której działa :</w:t>
      </w:r>
    </w:p>
    <w:p w14:paraId="78E9C3B6" w14:textId="77777777" w:rsidR="00F5152B" w:rsidRPr="00A55DA0" w:rsidRDefault="00F5152B" w:rsidP="00F5152B">
      <w:pPr>
        <w:spacing w:after="120" w:line="100" w:lineRule="atLeast"/>
        <w:ind w:right="-283"/>
        <w:rPr>
          <w:rFonts w:eastAsia="Times New Roman" w:cstheme="minorHAnsi"/>
          <w:b/>
          <w:color w:val="000000" w:themeColor="text1"/>
          <w:sz w:val="20"/>
          <w:szCs w:val="20"/>
          <w:lang w:eastAsia="pl-PL"/>
        </w:rPr>
      </w:pPr>
      <w:r w:rsidRPr="00A55DA0">
        <w:rPr>
          <w:rFonts w:eastAsia="Times New Roman" w:cstheme="minorHAnsi"/>
          <w:color w:val="000000" w:themeColor="text1"/>
          <w:sz w:val="20"/>
          <w:szCs w:val="20"/>
          <w:lang w:eastAsia="pl-PL"/>
        </w:rPr>
        <w:t>...................................................................................................................................................................</w:t>
      </w:r>
      <w:r w:rsidRPr="00A55DA0">
        <w:rPr>
          <w:rFonts w:eastAsia="Times New Roman" w:cstheme="minorHAnsi"/>
          <w:color w:val="000000" w:themeColor="text1"/>
          <w:sz w:val="20"/>
          <w:szCs w:val="20"/>
          <w:lang w:eastAsia="pl-PL"/>
        </w:rPr>
        <w:br/>
        <w:t xml:space="preserve">zwaną w umowie </w:t>
      </w:r>
      <w:r w:rsidRPr="00A55DA0">
        <w:rPr>
          <w:rFonts w:eastAsia="Times New Roman" w:cstheme="minorHAnsi"/>
          <w:b/>
          <w:color w:val="000000" w:themeColor="text1"/>
          <w:sz w:val="20"/>
          <w:szCs w:val="20"/>
          <w:lang w:eastAsia="pl-PL"/>
        </w:rPr>
        <w:t>WYKONAWCĄ</w:t>
      </w:r>
    </w:p>
    <w:p w14:paraId="41B7A1B6" w14:textId="77777777" w:rsidR="00EE51A4" w:rsidRDefault="00811036" w:rsidP="00811036">
      <w:pPr>
        <w:autoSpaceDE w:val="0"/>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br/>
        <w:t>§1</w:t>
      </w:r>
    </w:p>
    <w:p w14:paraId="69E3F4AD" w14:textId="64E85FFF" w:rsidR="007702B1" w:rsidRPr="00A55DA0" w:rsidRDefault="00811036" w:rsidP="00811036">
      <w:pPr>
        <w:autoSpaceDE w:val="0"/>
        <w:spacing w:after="0" w:line="240" w:lineRule="auto"/>
        <w:jc w:val="center"/>
        <w:rPr>
          <w:rFonts w:cstheme="minorHAnsi"/>
          <w:color w:val="000000" w:themeColor="text1"/>
          <w:sz w:val="20"/>
          <w:szCs w:val="20"/>
        </w:rPr>
      </w:pPr>
      <w:r w:rsidRPr="00A55DA0">
        <w:rPr>
          <w:rFonts w:cstheme="minorHAnsi"/>
          <w:b/>
          <w:color w:val="000000" w:themeColor="text1"/>
          <w:sz w:val="20"/>
          <w:szCs w:val="20"/>
        </w:rPr>
        <w:t xml:space="preserve">  PRZEDMIOT UMOWY</w:t>
      </w:r>
      <w:r w:rsidR="007702B1" w:rsidRPr="00A55DA0">
        <w:rPr>
          <w:rFonts w:cstheme="minorHAnsi"/>
          <w:color w:val="000000" w:themeColor="text1"/>
          <w:sz w:val="20"/>
          <w:szCs w:val="20"/>
        </w:rPr>
        <w:t xml:space="preserve"> </w:t>
      </w:r>
    </w:p>
    <w:p w14:paraId="3782D3CC" w14:textId="77777777" w:rsidR="007702B1" w:rsidRPr="00A55DA0" w:rsidRDefault="007702B1" w:rsidP="00811036">
      <w:pPr>
        <w:autoSpaceDE w:val="0"/>
        <w:spacing w:after="0" w:line="240" w:lineRule="auto"/>
        <w:jc w:val="center"/>
        <w:rPr>
          <w:rFonts w:cstheme="minorHAnsi"/>
          <w:color w:val="000000" w:themeColor="text1"/>
          <w:sz w:val="20"/>
          <w:szCs w:val="20"/>
        </w:rPr>
      </w:pPr>
    </w:p>
    <w:p w14:paraId="008E19A5" w14:textId="250C5367" w:rsidR="00811036" w:rsidRPr="00A55DA0" w:rsidRDefault="007702B1" w:rsidP="007702B1">
      <w:pPr>
        <w:autoSpaceDE w:val="0"/>
        <w:spacing w:after="0" w:line="240" w:lineRule="auto"/>
        <w:jc w:val="both"/>
        <w:rPr>
          <w:rFonts w:cstheme="minorHAnsi"/>
          <w:b/>
          <w:color w:val="000000" w:themeColor="text1"/>
          <w:sz w:val="20"/>
          <w:szCs w:val="20"/>
        </w:rPr>
      </w:pPr>
      <w:r w:rsidRPr="00A55DA0">
        <w:rPr>
          <w:rFonts w:cstheme="minorHAnsi"/>
          <w:color w:val="000000" w:themeColor="text1"/>
          <w:sz w:val="20"/>
          <w:szCs w:val="20"/>
        </w:rPr>
        <w:t>W wyniku dokonania przez Zamawiającego wyboru oferty Wykonawcy w zakresie postępowania o udzielenie zamówienia publicznego prowadzonego dnia ………….202</w:t>
      </w:r>
      <w:r w:rsidR="00EE51A4">
        <w:rPr>
          <w:rFonts w:cstheme="minorHAnsi"/>
          <w:color w:val="000000" w:themeColor="text1"/>
          <w:sz w:val="20"/>
          <w:szCs w:val="20"/>
        </w:rPr>
        <w:t>6</w:t>
      </w:r>
      <w:r w:rsidRPr="00A55DA0">
        <w:rPr>
          <w:rFonts w:cstheme="minorHAnsi"/>
          <w:color w:val="000000" w:themeColor="text1"/>
          <w:sz w:val="20"/>
          <w:szCs w:val="20"/>
        </w:rPr>
        <w:t xml:space="preserve"> r. prowadzonego w trybie przetargu nieograniczonego na wykonywanie dla potrzeb Szpitala Miejskiego dostaw gazów medycznych </w:t>
      </w:r>
      <w:r w:rsidRPr="00A55DA0">
        <w:rPr>
          <w:rFonts w:cstheme="minorHAnsi"/>
          <w:b/>
          <w:color w:val="000000" w:themeColor="text1"/>
          <w:sz w:val="20"/>
          <w:szCs w:val="20"/>
        </w:rPr>
        <w:t xml:space="preserve">- Pakiet Nr 2 </w:t>
      </w:r>
      <w:r w:rsidRPr="00A55DA0">
        <w:rPr>
          <w:rFonts w:cstheme="minorHAnsi"/>
          <w:color w:val="000000" w:themeColor="text1"/>
          <w:sz w:val="20"/>
          <w:szCs w:val="20"/>
        </w:rPr>
        <w:t xml:space="preserve">Zamawiający zleca </w:t>
      </w:r>
      <w:r w:rsidRPr="00A55DA0">
        <w:rPr>
          <w:rFonts w:cstheme="minorHAnsi"/>
          <w:color w:val="000000" w:themeColor="text1"/>
          <w:sz w:val="20"/>
          <w:szCs w:val="20"/>
        </w:rPr>
        <w:br/>
        <w:t>a Wykonawca przyjmuje do realizacji w okresie od ................. do  ...................... przedmiot umowy w postaci:</w:t>
      </w:r>
    </w:p>
    <w:p w14:paraId="667A8AF5" w14:textId="77777777" w:rsidR="00811036" w:rsidRPr="00A55DA0" w:rsidRDefault="00811036" w:rsidP="00E106BD">
      <w:pPr>
        <w:numPr>
          <w:ilvl w:val="3"/>
          <w:numId w:val="1"/>
        </w:numPr>
        <w:suppressAutoHyphens/>
        <w:autoSpaceDE w:val="0"/>
        <w:spacing w:after="0" w:line="240" w:lineRule="auto"/>
        <w:ind w:left="284" w:hanging="284"/>
        <w:rPr>
          <w:rFonts w:cstheme="minorHAnsi"/>
          <w:b/>
          <w:color w:val="000000" w:themeColor="text1"/>
          <w:sz w:val="20"/>
          <w:szCs w:val="20"/>
        </w:rPr>
      </w:pPr>
      <w:r w:rsidRPr="00A55DA0">
        <w:rPr>
          <w:rFonts w:cstheme="minorHAnsi"/>
          <w:b/>
          <w:color w:val="000000" w:themeColor="text1"/>
          <w:sz w:val="20"/>
          <w:szCs w:val="20"/>
        </w:rPr>
        <w:t xml:space="preserve">Dzierżawa zbiornika </w:t>
      </w:r>
    </w:p>
    <w:p w14:paraId="2CC41BD6" w14:textId="77777777" w:rsidR="007702B1" w:rsidRPr="00A55DA0" w:rsidRDefault="007702B1" w:rsidP="00E106BD">
      <w:pPr>
        <w:numPr>
          <w:ilvl w:val="1"/>
          <w:numId w:val="4"/>
        </w:numPr>
        <w:suppressAutoHyphens/>
        <w:autoSpaceDE w:val="0"/>
        <w:spacing w:after="0" w:line="240" w:lineRule="auto"/>
        <w:ind w:left="567" w:hanging="425"/>
        <w:rPr>
          <w:rFonts w:cstheme="minorHAnsi"/>
          <w:color w:val="000000" w:themeColor="text1"/>
          <w:sz w:val="20"/>
          <w:szCs w:val="20"/>
        </w:rPr>
      </w:pPr>
      <w:r w:rsidRPr="00A55DA0">
        <w:rPr>
          <w:rFonts w:cstheme="minorHAnsi"/>
          <w:color w:val="000000" w:themeColor="text1"/>
          <w:sz w:val="20"/>
          <w:szCs w:val="20"/>
        </w:rPr>
        <w:t>Wydzierżawienie zbiornika kriogenicznego na tlen ciekły o pojemności  …….m</w:t>
      </w:r>
      <w:r w:rsidRPr="00A55DA0">
        <w:rPr>
          <w:rFonts w:cstheme="minorHAnsi"/>
          <w:color w:val="000000" w:themeColor="text1"/>
          <w:sz w:val="20"/>
          <w:szCs w:val="20"/>
          <w:vertAlign w:val="superscript"/>
        </w:rPr>
        <w:t>3</w:t>
      </w:r>
      <w:r w:rsidRPr="00A55DA0">
        <w:rPr>
          <w:rFonts w:cstheme="minorHAnsi"/>
          <w:color w:val="000000" w:themeColor="text1"/>
          <w:sz w:val="20"/>
          <w:szCs w:val="20"/>
        </w:rPr>
        <w:t xml:space="preserve"> wraz z panelem medycznym oraz zapewnienie serwisowania przez okres dzierżawy </w:t>
      </w:r>
    </w:p>
    <w:p w14:paraId="0859E306" w14:textId="6742051B" w:rsidR="00811036" w:rsidRPr="00A55DA0" w:rsidRDefault="00811036" w:rsidP="00E106BD">
      <w:pPr>
        <w:numPr>
          <w:ilvl w:val="1"/>
          <w:numId w:val="4"/>
        </w:numPr>
        <w:suppressAutoHyphens/>
        <w:autoSpaceDE w:val="0"/>
        <w:spacing w:after="0" w:line="240" w:lineRule="auto"/>
        <w:ind w:left="567" w:hanging="425"/>
        <w:rPr>
          <w:rFonts w:cstheme="minorHAnsi"/>
          <w:color w:val="000000" w:themeColor="text1"/>
          <w:sz w:val="20"/>
          <w:szCs w:val="20"/>
        </w:rPr>
      </w:pPr>
      <w:r w:rsidRPr="00A55DA0">
        <w:rPr>
          <w:rFonts w:cstheme="minorHAnsi"/>
          <w:color w:val="000000" w:themeColor="text1"/>
          <w:sz w:val="20"/>
          <w:szCs w:val="20"/>
        </w:rPr>
        <w:t>Realizacja przedmiotu zamówienia ma postępować na zasadach i warunkach określonych w szczegółowym opisie przedmiotu zamówienia (</w:t>
      </w:r>
      <w:r w:rsidRPr="00A55DA0">
        <w:rPr>
          <w:rFonts w:cstheme="minorHAnsi"/>
          <w:i/>
          <w:color w:val="000000" w:themeColor="text1"/>
          <w:sz w:val="20"/>
          <w:szCs w:val="20"/>
        </w:rPr>
        <w:t xml:space="preserve">załącznik Nr </w:t>
      </w:r>
      <w:r w:rsidR="002C6E61" w:rsidRPr="00A55DA0">
        <w:rPr>
          <w:rFonts w:cstheme="minorHAnsi"/>
          <w:i/>
          <w:color w:val="000000" w:themeColor="text1"/>
          <w:sz w:val="20"/>
          <w:szCs w:val="20"/>
        </w:rPr>
        <w:t>3.</w:t>
      </w:r>
      <w:r w:rsidRPr="00A55DA0">
        <w:rPr>
          <w:rFonts w:cstheme="minorHAnsi"/>
          <w:i/>
          <w:color w:val="000000" w:themeColor="text1"/>
          <w:sz w:val="20"/>
          <w:szCs w:val="20"/>
        </w:rPr>
        <w:t>1 do SIWZ</w:t>
      </w:r>
      <w:r w:rsidRPr="00A55DA0">
        <w:rPr>
          <w:rFonts w:cstheme="minorHAnsi"/>
          <w:color w:val="000000" w:themeColor="text1"/>
          <w:sz w:val="20"/>
          <w:szCs w:val="20"/>
        </w:rPr>
        <w:t>) stanowiącym załącznik do niniejszej umowy.</w:t>
      </w:r>
    </w:p>
    <w:p w14:paraId="7B670663" w14:textId="77777777" w:rsidR="00811036" w:rsidRPr="00A55DA0" w:rsidRDefault="00811036" w:rsidP="00E106BD">
      <w:pPr>
        <w:numPr>
          <w:ilvl w:val="0"/>
          <w:numId w:val="4"/>
        </w:numPr>
        <w:suppressAutoHyphens/>
        <w:autoSpaceDE w:val="0"/>
        <w:spacing w:after="0" w:line="240" w:lineRule="auto"/>
        <w:rPr>
          <w:rFonts w:cstheme="minorHAnsi"/>
          <w:b/>
          <w:color w:val="000000" w:themeColor="text1"/>
          <w:sz w:val="20"/>
          <w:szCs w:val="20"/>
        </w:rPr>
      </w:pPr>
      <w:r w:rsidRPr="00A55DA0">
        <w:rPr>
          <w:rFonts w:cstheme="minorHAnsi"/>
          <w:b/>
          <w:color w:val="000000" w:themeColor="text1"/>
          <w:sz w:val="20"/>
          <w:szCs w:val="20"/>
        </w:rPr>
        <w:t>Roboty instalacyjno – montażowe*</w:t>
      </w:r>
    </w:p>
    <w:p w14:paraId="3A6D006C" w14:textId="77777777" w:rsidR="00811036" w:rsidRPr="00A55DA0" w:rsidRDefault="00811036" w:rsidP="00E106BD">
      <w:pPr>
        <w:numPr>
          <w:ilvl w:val="1"/>
          <w:numId w:val="4"/>
        </w:numPr>
        <w:suppressAutoHyphens/>
        <w:autoSpaceDE w:val="0"/>
        <w:spacing w:after="0" w:line="240" w:lineRule="auto"/>
        <w:ind w:left="567" w:hanging="425"/>
        <w:jc w:val="both"/>
        <w:rPr>
          <w:rFonts w:cstheme="minorHAnsi"/>
          <w:color w:val="000000" w:themeColor="text1"/>
          <w:sz w:val="20"/>
          <w:szCs w:val="20"/>
        </w:rPr>
      </w:pPr>
      <w:r w:rsidRPr="00A55DA0">
        <w:rPr>
          <w:rFonts w:cstheme="minorHAnsi"/>
          <w:color w:val="000000" w:themeColor="text1"/>
          <w:sz w:val="20"/>
          <w:szCs w:val="20"/>
        </w:rPr>
        <w:t>Roboty instalacyjno – montażowe mają być zrealizowane zgodnie z obowiązującymi przepisami dotyczącymi robót.</w:t>
      </w:r>
    </w:p>
    <w:p w14:paraId="02B5FDD7" w14:textId="77777777" w:rsidR="00811036" w:rsidRPr="00A55DA0" w:rsidRDefault="00811036" w:rsidP="00E106BD">
      <w:pPr>
        <w:numPr>
          <w:ilvl w:val="1"/>
          <w:numId w:val="4"/>
        </w:numPr>
        <w:suppressAutoHyphens/>
        <w:autoSpaceDE w:val="0"/>
        <w:spacing w:after="0" w:line="240" w:lineRule="auto"/>
        <w:ind w:left="567" w:hanging="425"/>
        <w:jc w:val="both"/>
        <w:rPr>
          <w:rFonts w:cstheme="minorHAnsi"/>
          <w:color w:val="000000" w:themeColor="text1"/>
          <w:sz w:val="20"/>
          <w:szCs w:val="20"/>
        </w:rPr>
      </w:pPr>
      <w:r w:rsidRPr="00A55DA0">
        <w:rPr>
          <w:rFonts w:cstheme="minorHAnsi"/>
          <w:color w:val="000000" w:themeColor="text1"/>
          <w:sz w:val="20"/>
          <w:szCs w:val="20"/>
        </w:rPr>
        <w:t>Zakres rzeczowy robót określa: opis przedmiotu zamówienia zawarty w załączniku Nr 1 do Specyfikacji Istotnych Warunków Zamówienia stanowiącej integralną część umowy.</w:t>
      </w:r>
    </w:p>
    <w:p w14:paraId="1AD7C2FA" w14:textId="2B7C2836" w:rsidR="00811036" w:rsidRPr="00A55DA0" w:rsidRDefault="00811036" w:rsidP="00E106BD">
      <w:pPr>
        <w:numPr>
          <w:ilvl w:val="1"/>
          <w:numId w:val="4"/>
        </w:numPr>
        <w:suppressAutoHyphens/>
        <w:autoSpaceDE w:val="0"/>
        <w:spacing w:after="0" w:line="240" w:lineRule="auto"/>
        <w:ind w:left="567" w:hanging="425"/>
        <w:jc w:val="both"/>
        <w:rPr>
          <w:rFonts w:cstheme="minorHAnsi"/>
          <w:color w:val="000000" w:themeColor="text1"/>
          <w:sz w:val="20"/>
          <w:szCs w:val="20"/>
        </w:rPr>
      </w:pPr>
      <w:r w:rsidRPr="00A55DA0">
        <w:rPr>
          <w:rFonts w:cstheme="minorHAnsi"/>
          <w:color w:val="000000" w:themeColor="text1"/>
          <w:sz w:val="20"/>
          <w:szCs w:val="20"/>
        </w:rPr>
        <w:t xml:space="preserve">Wykonanie robót instalacyjnych wraz z montażem zbiornika kriogenicznego na tlen ciekły medyczny </w:t>
      </w:r>
      <w:r w:rsidR="00C413BF" w:rsidRPr="00A55DA0">
        <w:rPr>
          <w:rFonts w:cstheme="minorHAnsi"/>
          <w:color w:val="000000" w:themeColor="text1"/>
          <w:sz w:val="20"/>
          <w:szCs w:val="20"/>
        </w:rPr>
        <w:br/>
      </w:r>
      <w:r w:rsidRPr="00A55DA0">
        <w:rPr>
          <w:rFonts w:cstheme="minorHAnsi"/>
          <w:color w:val="000000" w:themeColor="text1"/>
          <w:sz w:val="20"/>
          <w:szCs w:val="20"/>
        </w:rPr>
        <w:t>o pojemności …</w:t>
      </w:r>
      <w:r w:rsidR="002C6E61" w:rsidRPr="00A55DA0">
        <w:rPr>
          <w:rFonts w:cstheme="minorHAnsi"/>
          <w:color w:val="000000" w:themeColor="text1"/>
          <w:sz w:val="20"/>
          <w:szCs w:val="20"/>
        </w:rPr>
        <w:t>…</w:t>
      </w:r>
      <w:r w:rsidRPr="00A55DA0">
        <w:rPr>
          <w:rFonts w:cstheme="minorHAnsi"/>
          <w:color w:val="000000" w:themeColor="text1"/>
          <w:sz w:val="20"/>
          <w:szCs w:val="20"/>
        </w:rPr>
        <w:t xml:space="preserve"> m</w:t>
      </w:r>
      <w:r w:rsidRPr="00A55DA0">
        <w:rPr>
          <w:rFonts w:cstheme="minorHAnsi"/>
          <w:color w:val="000000" w:themeColor="text1"/>
          <w:sz w:val="20"/>
          <w:szCs w:val="20"/>
          <w:vertAlign w:val="superscript"/>
        </w:rPr>
        <w:t xml:space="preserve">3 </w:t>
      </w:r>
      <w:r w:rsidRPr="00A55DA0">
        <w:rPr>
          <w:rFonts w:cstheme="minorHAnsi"/>
          <w:color w:val="000000" w:themeColor="text1"/>
          <w:sz w:val="20"/>
          <w:szCs w:val="20"/>
        </w:rPr>
        <w:t>polegających na zaadaptowaniu pomieszczeń  i zamontowaniu zbiornika kriogenicznego oraz uzyskaniu pozwoleń na korzystanie ze zbiornika przez Zamawiającego.</w:t>
      </w:r>
    </w:p>
    <w:p w14:paraId="625FA831" w14:textId="77777777" w:rsidR="00811036" w:rsidRPr="00A55DA0" w:rsidRDefault="00811036" w:rsidP="00E106BD">
      <w:pPr>
        <w:numPr>
          <w:ilvl w:val="0"/>
          <w:numId w:val="4"/>
        </w:numPr>
        <w:suppressAutoHyphens/>
        <w:autoSpaceDE w:val="0"/>
        <w:spacing w:after="0" w:line="240" w:lineRule="auto"/>
        <w:rPr>
          <w:rFonts w:cstheme="minorHAnsi"/>
          <w:b/>
          <w:color w:val="000000" w:themeColor="text1"/>
          <w:sz w:val="20"/>
          <w:szCs w:val="20"/>
        </w:rPr>
      </w:pPr>
      <w:r w:rsidRPr="00A55DA0">
        <w:rPr>
          <w:rFonts w:cstheme="minorHAnsi"/>
          <w:b/>
          <w:color w:val="000000" w:themeColor="text1"/>
          <w:sz w:val="20"/>
          <w:szCs w:val="20"/>
        </w:rPr>
        <w:t xml:space="preserve"> Zakres wykonania: *</w:t>
      </w:r>
    </w:p>
    <w:p w14:paraId="0AC45990" w14:textId="77777777" w:rsidR="00811036" w:rsidRPr="00A55DA0" w:rsidRDefault="00811036" w:rsidP="00E106BD">
      <w:pPr>
        <w:numPr>
          <w:ilvl w:val="1"/>
          <w:numId w:val="4"/>
        </w:numPr>
        <w:suppressAutoHyphens/>
        <w:autoSpaceDE w:val="0"/>
        <w:spacing w:after="0" w:line="240" w:lineRule="auto"/>
        <w:ind w:left="567" w:hanging="425"/>
        <w:rPr>
          <w:rFonts w:cstheme="minorHAnsi"/>
          <w:color w:val="000000" w:themeColor="text1"/>
          <w:sz w:val="20"/>
          <w:szCs w:val="20"/>
        </w:rPr>
      </w:pPr>
      <w:r w:rsidRPr="00A55DA0">
        <w:rPr>
          <w:rFonts w:cstheme="minorHAnsi"/>
          <w:color w:val="000000" w:themeColor="text1"/>
          <w:sz w:val="20"/>
          <w:szCs w:val="20"/>
        </w:rPr>
        <w:t>Posadowienie i montaż zbiornika kriogenicznego na tlen ciekły medyczny o poj. ….. m</w:t>
      </w:r>
      <w:r w:rsidRPr="00A55DA0">
        <w:rPr>
          <w:rFonts w:cstheme="minorHAnsi"/>
          <w:color w:val="000000" w:themeColor="text1"/>
          <w:sz w:val="20"/>
          <w:szCs w:val="20"/>
          <w:vertAlign w:val="superscript"/>
        </w:rPr>
        <w:t>3</w:t>
      </w:r>
      <w:r w:rsidRPr="00A55DA0">
        <w:rPr>
          <w:rFonts w:cstheme="minorHAnsi"/>
          <w:color w:val="000000" w:themeColor="text1"/>
          <w:sz w:val="20"/>
          <w:szCs w:val="20"/>
        </w:rPr>
        <w:t>.</w:t>
      </w:r>
    </w:p>
    <w:p w14:paraId="29ACA329" w14:textId="77777777" w:rsidR="00811036" w:rsidRPr="00A55DA0" w:rsidRDefault="00811036" w:rsidP="00E106BD">
      <w:pPr>
        <w:numPr>
          <w:ilvl w:val="1"/>
          <w:numId w:val="4"/>
        </w:numPr>
        <w:suppressAutoHyphens/>
        <w:autoSpaceDE w:val="0"/>
        <w:spacing w:after="0" w:line="240" w:lineRule="auto"/>
        <w:ind w:left="567" w:hanging="425"/>
        <w:jc w:val="both"/>
        <w:rPr>
          <w:rFonts w:cstheme="minorHAnsi"/>
          <w:color w:val="000000" w:themeColor="text1"/>
          <w:sz w:val="20"/>
          <w:szCs w:val="20"/>
        </w:rPr>
      </w:pPr>
      <w:r w:rsidRPr="00A55DA0">
        <w:rPr>
          <w:rFonts w:cstheme="minorHAnsi"/>
          <w:color w:val="000000" w:themeColor="text1"/>
          <w:sz w:val="20"/>
          <w:szCs w:val="20"/>
        </w:rPr>
        <w:t>Wykonanie przyłącza do instalacji tlenu medycznego w budynkach szpitala w miejscu istniejącej rozprężalni butli tlenowych.</w:t>
      </w:r>
    </w:p>
    <w:p w14:paraId="5EFC180F" w14:textId="77777777" w:rsidR="00811036" w:rsidRPr="00A55DA0" w:rsidRDefault="00811036" w:rsidP="00E106BD">
      <w:pPr>
        <w:numPr>
          <w:ilvl w:val="1"/>
          <w:numId w:val="4"/>
        </w:numPr>
        <w:suppressAutoHyphens/>
        <w:autoSpaceDE w:val="0"/>
        <w:spacing w:after="0" w:line="240" w:lineRule="auto"/>
        <w:ind w:left="567" w:hanging="425"/>
        <w:jc w:val="both"/>
        <w:rPr>
          <w:rFonts w:cstheme="minorHAnsi"/>
          <w:color w:val="000000" w:themeColor="text1"/>
          <w:sz w:val="20"/>
          <w:szCs w:val="20"/>
        </w:rPr>
      </w:pPr>
      <w:r w:rsidRPr="00A55DA0">
        <w:rPr>
          <w:rFonts w:cstheme="minorHAnsi"/>
          <w:color w:val="000000" w:themeColor="text1"/>
          <w:sz w:val="20"/>
          <w:szCs w:val="20"/>
        </w:rPr>
        <w:t>Spięcie wykonanego przyłącza z istniejącą instalacją tlenu medycznego musi pozwalać na przestawianie poboru gazu ze zbiornika ciekłego tlenu lub z istniejącej rozprężalni /awaryjnie/.</w:t>
      </w:r>
    </w:p>
    <w:p w14:paraId="0833F22F" w14:textId="26CFDCD5" w:rsidR="00811036" w:rsidRPr="00A55DA0" w:rsidRDefault="00811036" w:rsidP="00E106BD">
      <w:pPr>
        <w:numPr>
          <w:ilvl w:val="1"/>
          <w:numId w:val="4"/>
        </w:numPr>
        <w:suppressAutoHyphens/>
        <w:autoSpaceDE w:val="0"/>
        <w:spacing w:after="0" w:line="240" w:lineRule="auto"/>
        <w:ind w:left="567" w:hanging="425"/>
        <w:rPr>
          <w:rFonts w:cstheme="minorHAnsi"/>
          <w:b/>
          <w:color w:val="000000" w:themeColor="text1"/>
          <w:sz w:val="20"/>
          <w:szCs w:val="20"/>
        </w:rPr>
      </w:pPr>
      <w:r w:rsidRPr="00A55DA0">
        <w:rPr>
          <w:rFonts w:cstheme="minorHAnsi"/>
          <w:color w:val="000000" w:themeColor="text1"/>
          <w:sz w:val="20"/>
          <w:szCs w:val="20"/>
        </w:rPr>
        <w:t>Dostosowanie wskazanych dwóch punktów instalacji tlenu do zabudowania liczników tlenu</w:t>
      </w:r>
      <w:r w:rsidR="00DE3211">
        <w:rPr>
          <w:rFonts w:cstheme="minorHAnsi"/>
          <w:color w:val="000000" w:themeColor="text1"/>
          <w:sz w:val="20"/>
          <w:szCs w:val="20"/>
        </w:rPr>
        <w:t>.</w:t>
      </w:r>
    </w:p>
    <w:p w14:paraId="4BDEBCC8" w14:textId="77777777" w:rsidR="00811036" w:rsidRPr="00A55DA0" w:rsidRDefault="00811036" w:rsidP="00811036">
      <w:pPr>
        <w:spacing w:after="0" w:line="240" w:lineRule="auto"/>
        <w:jc w:val="center"/>
        <w:rPr>
          <w:rFonts w:cstheme="minorHAnsi"/>
          <w:b/>
          <w:color w:val="000000" w:themeColor="text1"/>
          <w:sz w:val="20"/>
          <w:szCs w:val="20"/>
        </w:rPr>
      </w:pPr>
    </w:p>
    <w:p w14:paraId="54A3AFE1" w14:textId="77777777" w:rsidR="000F1610" w:rsidRPr="00A55DA0" w:rsidRDefault="000F1610" w:rsidP="00811036">
      <w:pPr>
        <w:spacing w:after="0" w:line="240" w:lineRule="auto"/>
        <w:jc w:val="center"/>
        <w:rPr>
          <w:rFonts w:cstheme="minorHAnsi"/>
          <w:b/>
          <w:color w:val="000000" w:themeColor="text1"/>
          <w:sz w:val="20"/>
          <w:szCs w:val="20"/>
        </w:rPr>
      </w:pPr>
    </w:p>
    <w:p w14:paraId="449E18AB" w14:textId="77777777" w:rsidR="000F1610" w:rsidRDefault="000F1610" w:rsidP="00811036">
      <w:pPr>
        <w:spacing w:after="0" w:line="240" w:lineRule="auto"/>
        <w:jc w:val="center"/>
        <w:rPr>
          <w:rFonts w:cstheme="minorHAnsi"/>
          <w:b/>
          <w:color w:val="000000" w:themeColor="text1"/>
          <w:sz w:val="20"/>
          <w:szCs w:val="20"/>
        </w:rPr>
      </w:pPr>
    </w:p>
    <w:p w14:paraId="08EA821C" w14:textId="77777777" w:rsidR="00070247" w:rsidRPr="00A55DA0" w:rsidRDefault="00070247" w:rsidP="00811036">
      <w:pPr>
        <w:spacing w:after="0" w:line="240" w:lineRule="auto"/>
        <w:jc w:val="center"/>
        <w:rPr>
          <w:rFonts w:cstheme="minorHAnsi"/>
          <w:b/>
          <w:color w:val="000000" w:themeColor="text1"/>
          <w:sz w:val="20"/>
          <w:szCs w:val="20"/>
        </w:rPr>
      </w:pPr>
    </w:p>
    <w:p w14:paraId="2C8D6C77" w14:textId="77777777" w:rsidR="000F1610" w:rsidRPr="00A55DA0" w:rsidRDefault="000F1610" w:rsidP="00811036">
      <w:pPr>
        <w:spacing w:after="0" w:line="240" w:lineRule="auto"/>
        <w:jc w:val="center"/>
        <w:rPr>
          <w:rFonts w:cstheme="minorHAnsi"/>
          <w:b/>
          <w:color w:val="000000" w:themeColor="text1"/>
          <w:sz w:val="20"/>
          <w:szCs w:val="20"/>
        </w:rPr>
      </w:pPr>
    </w:p>
    <w:p w14:paraId="392100E4" w14:textId="77777777" w:rsidR="00EE51A4" w:rsidRDefault="00811036" w:rsidP="00811036">
      <w:pPr>
        <w:spacing w:after="0" w:line="240" w:lineRule="auto"/>
        <w:jc w:val="center"/>
        <w:rPr>
          <w:rFonts w:cstheme="minorHAnsi"/>
          <w:color w:val="000000" w:themeColor="text1"/>
          <w:sz w:val="20"/>
          <w:szCs w:val="20"/>
        </w:rPr>
      </w:pPr>
      <w:r w:rsidRPr="00A55DA0">
        <w:rPr>
          <w:rFonts w:cstheme="minorHAnsi"/>
          <w:b/>
          <w:color w:val="000000" w:themeColor="text1"/>
          <w:sz w:val="20"/>
          <w:szCs w:val="20"/>
        </w:rPr>
        <w:t>§2</w:t>
      </w:r>
      <w:r w:rsidRPr="00A55DA0">
        <w:rPr>
          <w:rFonts w:cstheme="minorHAnsi"/>
          <w:color w:val="000000" w:themeColor="text1"/>
          <w:sz w:val="20"/>
          <w:szCs w:val="20"/>
        </w:rPr>
        <w:t xml:space="preserve"> </w:t>
      </w:r>
    </w:p>
    <w:p w14:paraId="3AFD17FA" w14:textId="3CC3A86C" w:rsidR="00811036" w:rsidRPr="00A55DA0" w:rsidRDefault="00811036" w:rsidP="00811036">
      <w:pPr>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t>TERMINY REALIZACJI</w:t>
      </w:r>
    </w:p>
    <w:p w14:paraId="1A8DAB10" w14:textId="783380FB" w:rsidR="00811036" w:rsidRPr="00A55DA0" w:rsidRDefault="00811036" w:rsidP="00E106BD">
      <w:pPr>
        <w:pStyle w:val="Akapitzlist"/>
        <w:numPr>
          <w:ilvl w:val="0"/>
          <w:numId w:val="11"/>
        </w:numPr>
        <w:autoSpaceDE w:val="0"/>
        <w:ind w:left="426" w:hanging="426"/>
        <w:jc w:val="both"/>
        <w:rPr>
          <w:rFonts w:asciiTheme="minorHAnsi" w:eastAsiaTheme="minorHAnsi" w:hAnsiTheme="minorHAnsi" w:cstheme="minorHAnsi"/>
          <w:color w:val="000000" w:themeColor="text1"/>
          <w:sz w:val="20"/>
          <w:szCs w:val="20"/>
          <w:lang w:eastAsia="en-US"/>
        </w:rPr>
      </w:pPr>
      <w:r w:rsidRPr="00A55DA0">
        <w:rPr>
          <w:rFonts w:asciiTheme="minorHAnsi" w:eastAsiaTheme="minorHAnsi" w:hAnsiTheme="minorHAnsi" w:cstheme="minorHAnsi"/>
          <w:color w:val="000000" w:themeColor="text1"/>
          <w:sz w:val="20"/>
          <w:szCs w:val="20"/>
          <w:lang w:eastAsia="en-US"/>
        </w:rPr>
        <w:t xml:space="preserve">Rozpoczęcie i zakończenie prac montażowo – instalacyjnych zbiornika kriogenicznego ma nastąpić w ciągu </w:t>
      </w:r>
      <w:r w:rsidR="00BA4CDC" w:rsidRPr="00A55DA0">
        <w:rPr>
          <w:rFonts w:asciiTheme="minorHAnsi" w:eastAsiaTheme="minorHAnsi" w:hAnsiTheme="minorHAnsi" w:cstheme="minorHAnsi"/>
          <w:color w:val="000000" w:themeColor="text1"/>
          <w:sz w:val="20"/>
          <w:szCs w:val="20"/>
          <w:lang w:eastAsia="en-US"/>
        </w:rPr>
        <w:t xml:space="preserve">2 dni </w:t>
      </w:r>
      <w:r w:rsidRPr="00A55DA0">
        <w:rPr>
          <w:rFonts w:asciiTheme="minorHAnsi" w:eastAsiaTheme="minorHAnsi" w:hAnsiTheme="minorHAnsi" w:cstheme="minorHAnsi"/>
          <w:color w:val="000000" w:themeColor="text1"/>
          <w:sz w:val="20"/>
          <w:szCs w:val="20"/>
          <w:lang w:eastAsia="en-US"/>
        </w:rPr>
        <w:t>od daty udostępnienia przez Zamawiającego miejsca posadowienia zbiornika, co potwierdzi protokół przekazania terenu w celu realizacji prac oraz protokół końcowy odbioru.</w:t>
      </w:r>
    </w:p>
    <w:p w14:paraId="7E606961" w14:textId="5F965A55" w:rsidR="007702B1" w:rsidRPr="00A55DA0" w:rsidRDefault="007702B1" w:rsidP="00E106BD">
      <w:pPr>
        <w:pStyle w:val="Akapitzlist"/>
        <w:numPr>
          <w:ilvl w:val="0"/>
          <w:numId w:val="11"/>
        </w:numPr>
        <w:autoSpaceDE w:val="0"/>
        <w:ind w:left="426" w:hanging="426"/>
        <w:jc w:val="both"/>
        <w:rPr>
          <w:rFonts w:asciiTheme="minorHAnsi" w:eastAsiaTheme="minorHAnsi" w:hAnsiTheme="minorHAnsi" w:cstheme="minorHAnsi"/>
          <w:color w:val="000000" w:themeColor="text1"/>
          <w:sz w:val="20"/>
          <w:szCs w:val="20"/>
          <w:lang w:eastAsia="en-US"/>
        </w:rPr>
      </w:pPr>
      <w:r w:rsidRPr="00A55DA0">
        <w:rPr>
          <w:rFonts w:asciiTheme="minorHAnsi" w:eastAsiaTheme="minorHAnsi" w:hAnsiTheme="minorHAnsi" w:cstheme="minorHAnsi"/>
          <w:color w:val="000000" w:themeColor="text1"/>
          <w:sz w:val="20"/>
          <w:szCs w:val="20"/>
          <w:lang w:eastAsia="en-US"/>
        </w:rPr>
        <w:t xml:space="preserve">Dzierżawa zbiornika trwać będzie przez okres do dnia ...................., z zastrzeżeniem iż w razie wcześniejszego rozwiązania umowy dostawy nr .......... z dnia ............ </w:t>
      </w:r>
      <w:r w:rsidR="00010299" w:rsidRPr="00A55DA0">
        <w:rPr>
          <w:rFonts w:asciiTheme="minorHAnsi" w:eastAsiaTheme="minorHAnsi" w:hAnsiTheme="minorHAnsi" w:cstheme="minorHAnsi"/>
          <w:color w:val="000000" w:themeColor="text1"/>
          <w:sz w:val="20"/>
          <w:szCs w:val="20"/>
          <w:lang w:eastAsia="en-US"/>
        </w:rPr>
        <w:t xml:space="preserve">z zastrzeżeniem postanowień § </w:t>
      </w:r>
      <w:r w:rsidR="00DE3211">
        <w:rPr>
          <w:rFonts w:asciiTheme="minorHAnsi" w:eastAsiaTheme="minorHAnsi" w:hAnsiTheme="minorHAnsi" w:cstheme="minorHAnsi"/>
          <w:color w:val="000000" w:themeColor="text1"/>
          <w:sz w:val="20"/>
          <w:szCs w:val="20"/>
          <w:lang w:eastAsia="en-US"/>
        </w:rPr>
        <w:t>8</w:t>
      </w:r>
      <w:r w:rsidR="00010299" w:rsidRPr="00A55DA0">
        <w:rPr>
          <w:rFonts w:asciiTheme="minorHAnsi" w:eastAsiaTheme="minorHAnsi" w:hAnsiTheme="minorHAnsi" w:cstheme="minorHAnsi"/>
          <w:color w:val="000000" w:themeColor="text1"/>
          <w:sz w:val="20"/>
          <w:szCs w:val="20"/>
          <w:lang w:eastAsia="en-US"/>
        </w:rPr>
        <w:t xml:space="preserve"> ust. 2 </w:t>
      </w:r>
      <w:r w:rsidR="001E21BC" w:rsidRPr="00A55DA0">
        <w:rPr>
          <w:rFonts w:asciiTheme="minorHAnsi" w:eastAsiaTheme="minorHAnsi" w:hAnsiTheme="minorHAnsi" w:cstheme="minorHAnsi"/>
          <w:color w:val="000000" w:themeColor="text1"/>
          <w:sz w:val="20"/>
          <w:szCs w:val="20"/>
          <w:lang w:eastAsia="en-US"/>
        </w:rPr>
        <w:t xml:space="preserve">i § </w:t>
      </w:r>
      <w:r w:rsidR="00DE3211">
        <w:rPr>
          <w:rFonts w:asciiTheme="minorHAnsi" w:eastAsiaTheme="minorHAnsi" w:hAnsiTheme="minorHAnsi" w:cstheme="minorHAnsi"/>
          <w:color w:val="000000" w:themeColor="text1"/>
          <w:sz w:val="20"/>
          <w:szCs w:val="20"/>
          <w:lang w:eastAsia="en-US"/>
        </w:rPr>
        <w:t>9</w:t>
      </w:r>
      <w:r w:rsidR="001E21BC" w:rsidRPr="00A55DA0">
        <w:rPr>
          <w:rFonts w:asciiTheme="minorHAnsi" w:eastAsiaTheme="minorHAnsi" w:hAnsiTheme="minorHAnsi" w:cstheme="minorHAnsi"/>
          <w:color w:val="000000" w:themeColor="text1"/>
          <w:sz w:val="20"/>
          <w:szCs w:val="20"/>
          <w:lang w:eastAsia="en-US"/>
        </w:rPr>
        <w:t xml:space="preserve"> </w:t>
      </w:r>
      <w:r w:rsidR="00010299" w:rsidRPr="00A55DA0">
        <w:rPr>
          <w:rFonts w:asciiTheme="minorHAnsi" w:eastAsiaTheme="minorHAnsi" w:hAnsiTheme="minorHAnsi" w:cstheme="minorHAnsi"/>
          <w:color w:val="000000" w:themeColor="text1"/>
          <w:sz w:val="20"/>
          <w:szCs w:val="20"/>
          <w:lang w:eastAsia="en-US"/>
        </w:rPr>
        <w:t>niniejszej umowy.</w:t>
      </w:r>
    </w:p>
    <w:p w14:paraId="47E8451A" w14:textId="77777777" w:rsidR="00811036" w:rsidRPr="00A55DA0" w:rsidRDefault="00811036" w:rsidP="00811036">
      <w:pPr>
        <w:autoSpaceDE w:val="0"/>
        <w:spacing w:after="0" w:line="240" w:lineRule="auto"/>
        <w:ind w:left="426" w:hanging="426"/>
        <w:jc w:val="center"/>
        <w:rPr>
          <w:rFonts w:cstheme="minorHAnsi"/>
          <w:b/>
          <w:color w:val="000000" w:themeColor="text1"/>
          <w:sz w:val="20"/>
          <w:szCs w:val="20"/>
        </w:rPr>
      </w:pPr>
    </w:p>
    <w:p w14:paraId="2B29A369" w14:textId="77777777" w:rsidR="00EE51A4" w:rsidRDefault="00811036" w:rsidP="00811036">
      <w:pPr>
        <w:autoSpaceDE w:val="0"/>
        <w:spacing w:after="0" w:line="240" w:lineRule="auto"/>
        <w:ind w:left="426" w:hanging="426"/>
        <w:jc w:val="center"/>
        <w:rPr>
          <w:rFonts w:cstheme="minorHAnsi"/>
          <w:b/>
          <w:color w:val="000000" w:themeColor="text1"/>
          <w:sz w:val="20"/>
          <w:szCs w:val="20"/>
        </w:rPr>
      </w:pPr>
      <w:r w:rsidRPr="00A55DA0">
        <w:rPr>
          <w:rFonts w:cstheme="minorHAnsi"/>
          <w:b/>
          <w:color w:val="000000" w:themeColor="text1"/>
          <w:sz w:val="20"/>
          <w:szCs w:val="20"/>
        </w:rPr>
        <w:t xml:space="preserve">§3 </w:t>
      </w:r>
    </w:p>
    <w:p w14:paraId="34AFCA71" w14:textId="422BF382" w:rsidR="00811036" w:rsidRPr="00A55DA0" w:rsidRDefault="00811036" w:rsidP="00811036">
      <w:pPr>
        <w:autoSpaceDE w:val="0"/>
        <w:spacing w:after="0" w:line="240" w:lineRule="auto"/>
        <w:ind w:left="426" w:hanging="426"/>
        <w:jc w:val="center"/>
        <w:rPr>
          <w:rFonts w:cstheme="minorHAnsi"/>
          <w:b/>
          <w:color w:val="000000" w:themeColor="text1"/>
          <w:sz w:val="20"/>
          <w:szCs w:val="20"/>
        </w:rPr>
      </w:pPr>
      <w:r w:rsidRPr="00A55DA0">
        <w:rPr>
          <w:rFonts w:cstheme="minorHAnsi"/>
          <w:b/>
          <w:color w:val="000000" w:themeColor="text1"/>
          <w:sz w:val="20"/>
          <w:szCs w:val="20"/>
        </w:rPr>
        <w:t>CENA i WARUNKI PŁATNOŚCI</w:t>
      </w:r>
    </w:p>
    <w:p w14:paraId="56F61C47" w14:textId="68609B89" w:rsidR="00811036" w:rsidRPr="00A55DA0" w:rsidRDefault="00811036" w:rsidP="00E106BD">
      <w:pPr>
        <w:numPr>
          <w:ilvl w:val="6"/>
          <w:numId w:val="6"/>
        </w:numPr>
        <w:suppressAutoHyphens/>
        <w:autoSpaceDE w:val="0"/>
        <w:spacing w:after="0" w:line="240" w:lineRule="auto"/>
        <w:ind w:left="426" w:hanging="426"/>
        <w:jc w:val="both"/>
        <w:rPr>
          <w:rFonts w:cstheme="minorHAnsi"/>
          <w:b/>
          <w:color w:val="000000" w:themeColor="text1"/>
          <w:sz w:val="20"/>
          <w:szCs w:val="20"/>
        </w:rPr>
      </w:pPr>
      <w:r w:rsidRPr="00A55DA0">
        <w:rPr>
          <w:rFonts w:cstheme="minorHAnsi"/>
          <w:color w:val="000000" w:themeColor="text1"/>
          <w:sz w:val="20"/>
          <w:szCs w:val="20"/>
        </w:rPr>
        <w:t>Za wykonanie umowy Wykonawcy przysługuje wynagrodzenie wynikające z cen jednostkowych netto określonych w formularzu asortymentowo – cenowym</w:t>
      </w:r>
      <w:r w:rsidR="007702B1" w:rsidRPr="00A55DA0">
        <w:rPr>
          <w:rFonts w:cstheme="minorHAnsi"/>
          <w:color w:val="000000" w:themeColor="text1"/>
          <w:sz w:val="20"/>
          <w:szCs w:val="20"/>
        </w:rPr>
        <w:t xml:space="preserve">, </w:t>
      </w:r>
      <w:r w:rsidRPr="00A55DA0">
        <w:rPr>
          <w:rFonts w:cstheme="minorHAnsi"/>
          <w:color w:val="000000" w:themeColor="text1"/>
          <w:sz w:val="20"/>
          <w:szCs w:val="20"/>
        </w:rPr>
        <w:t xml:space="preserve">za dzierżawę zbiornika kriogenicznego tj. </w:t>
      </w:r>
      <w:r w:rsidRPr="00A55DA0">
        <w:rPr>
          <w:rFonts w:cstheme="minorHAnsi"/>
          <w:b/>
          <w:color w:val="000000" w:themeColor="text1"/>
          <w:sz w:val="20"/>
          <w:szCs w:val="20"/>
        </w:rPr>
        <w:t xml:space="preserve">………………….. zł. brutto/miesięcznie ( słownie: …………………………………………………) wraz z należnym podatkiem VAT </w:t>
      </w:r>
      <w:r w:rsidRPr="00A55DA0">
        <w:rPr>
          <w:rFonts w:cstheme="minorHAnsi"/>
          <w:color w:val="000000" w:themeColor="text1"/>
          <w:sz w:val="20"/>
          <w:szCs w:val="20"/>
        </w:rPr>
        <w:t>(</w:t>
      </w:r>
      <w:r w:rsidRPr="00A55DA0">
        <w:rPr>
          <w:rFonts w:cstheme="minorHAnsi"/>
          <w:b/>
          <w:color w:val="000000" w:themeColor="text1"/>
          <w:sz w:val="20"/>
          <w:szCs w:val="20"/>
        </w:rPr>
        <w:t>……%) tj. ……… zł.</w:t>
      </w:r>
      <w:r w:rsidR="007702B1" w:rsidRPr="00A55DA0">
        <w:rPr>
          <w:rFonts w:cstheme="minorHAnsi"/>
          <w:b/>
          <w:color w:val="000000" w:themeColor="text1"/>
          <w:sz w:val="20"/>
          <w:szCs w:val="20"/>
        </w:rPr>
        <w:t xml:space="preserve"> </w:t>
      </w:r>
      <w:r w:rsidR="007702B1" w:rsidRPr="00A55DA0">
        <w:rPr>
          <w:rFonts w:cstheme="minorHAnsi"/>
          <w:color w:val="000000" w:themeColor="text1"/>
          <w:sz w:val="20"/>
          <w:szCs w:val="20"/>
        </w:rPr>
        <w:t xml:space="preserve">W czynszu dzierżawny ujęte są koszty wykonania robót instalacyjnych i montażowych oraz koszty serwisowania zbiornika. </w:t>
      </w:r>
    </w:p>
    <w:p w14:paraId="2CBA19E1" w14:textId="2CB60263" w:rsidR="007702B1" w:rsidRPr="00A55DA0" w:rsidRDefault="007702B1" w:rsidP="00E106BD">
      <w:pPr>
        <w:numPr>
          <w:ilvl w:val="6"/>
          <w:numId w:val="6"/>
        </w:numPr>
        <w:suppressAutoHyphens/>
        <w:autoSpaceDE w:val="0"/>
        <w:spacing w:after="0" w:line="240" w:lineRule="auto"/>
        <w:ind w:left="426" w:hanging="426"/>
        <w:jc w:val="both"/>
        <w:rPr>
          <w:rFonts w:cstheme="minorHAnsi"/>
          <w:b/>
          <w:color w:val="000000" w:themeColor="text1"/>
          <w:sz w:val="20"/>
          <w:szCs w:val="20"/>
        </w:rPr>
      </w:pPr>
      <w:r w:rsidRPr="00A55DA0">
        <w:rPr>
          <w:rFonts w:cstheme="minorHAnsi"/>
          <w:b/>
          <w:color w:val="000000" w:themeColor="text1"/>
          <w:sz w:val="20"/>
          <w:szCs w:val="20"/>
        </w:rPr>
        <w:t>Łączna wartość umowy zostaje określona na kwotę ………………….. zł. brutto/miesięcznie (słownie: …………………………………………………</w:t>
      </w:r>
      <w:r w:rsidR="00DE3211">
        <w:rPr>
          <w:rFonts w:cstheme="minorHAnsi"/>
          <w:b/>
          <w:color w:val="000000" w:themeColor="text1"/>
          <w:sz w:val="20"/>
          <w:szCs w:val="20"/>
        </w:rPr>
        <w:t xml:space="preserve"> </w:t>
      </w:r>
      <w:r w:rsidRPr="00A55DA0">
        <w:rPr>
          <w:rFonts w:cstheme="minorHAnsi"/>
          <w:b/>
          <w:color w:val="000000" w:themeColor="text1"/>
          <w:sz w:val="20"/>
          <w:szCs w:val="20"/>
        </w:rPr>
        <w:t xml:space="preserve">) wraz z należnym podatkiem VAT </w:t>
      </w:r>
      <w:r w:rsidRPr="00A55DA0">
        <w:rPr>
          <w:rFonts w:cstheme="minorHAnsi"/>
          <w:color w:val="000000" w:themeColor="text1"/>
          <w:sz w:val="20"/>
          <w:szCs w:val="20"/>
        </w:rPr>
        <w:t>(</w:t>
      </w:r>
      <w:r w:rsidRPr="00A55DA0">
        <w:rPr>
          <w:rFonts w:cstheme="minorHAnsi"/>
          <w:b/>
          <w:color w:val="000000" w:themeColor="text1"/>
          <w:sz w:val="20"/>
          <w:szCs w:val="20"/>
        </w:rPr>
        <w:t>……%) tj. ……… zł.</w:t>
      </w:r>
    </w:p>
    <w:p w14:paraId="3AA7B7B8" w14:textId="219DB0B8" w:rsidR="00811036" w:rsidRPr="00A55DA0" w:rsidRDefault="00811036" w:rsidP="00E106BD">
      <w:pPr>
        <w:numPr>
          <w:ilvl w:val="6"/>
          <w:numId w:val="6"/>
        </w:numPr>
        <w:suppressAutoHyphens/>
        <w:autoSpaceDE w:val="0"/>
        <w:spacing w:after="0" w:line="240" w:lineRule="auto"/>
        <w:ind w:left="426" w:hanging="426"/>
        <w:jc w:val="both"/>
        <w:rPr>
          <w:rFonts w:cstheme="minorHAnsi"/>
          <w:color w:val="000000" w:themeColor="text1"/>
          <w:sz w:val="20"/>
          <w:szCs w:val="20"/>
        </w:rPr>
      </w:pPr>
      <w:r w:rsidRPr="00A55DA0">
        <w:rPr>
          <w:rFonts w:cstheme="minorHAnsi"/>
          <w:color w:val="000000" w:themeColor="text1"/>
          <w:sz w:val="20"/>
          <w:szCs w:val="20"/>
        </w:rPr>
        <w:t>Powyższe ceny obejmują wszystkie opłaty, koszty i podatki konieczne do wykonania Zamówienia</w:t>
      </w:r>
      <w:r w:rsidR="007702B1" w:rsidRPr="00A55DA0">
        <w:rPr>
          <w:rFonts w:cstheme="minorHAnsi"/>
          <w:color w:val="000000" w:themeColor="text1"/>
          <w:sz w:val="20"/>
          <w:szCs w:val="20"/>
        </w:rPr>
        <w:t>.</w:t>
      </w:r>
    </w:p>
    <w:p w14:paraId="4F3FE536" w14:textId="5D865B6B" w:rsidR="00811036" w:rsidRPr="00A55DA0" w:rsidRDefault="00811036" w:rsidP="00E106BD">
      <w:pPr>
        <w:numPr>
          <w:ilvl w:val="6"/>
          <w:numId w:val="6"/>
        </w:numPr>
        <w:suppressAutoHyphens/>
        <w:autoSpaceDE w:val="0"/>
        <w:spacing w:after="0" w:line="240" w:lineRule="auto"/>
        <w:ind w:left="426" w:hanging="426"/>
        <w:jc w:val="both"/>
        <w:rPr>
          <w:rFonts w:cstheme="minorHAnsi"/>
          <w:color w:val="000000" w:themeColor="text1"/>
          <w:sz w:val="20"/>
          <w:szCs w:val="20"/>
        </w:rPr>
      </w:pPr>
      <w:r w:rsidRPr="00A55DA0">
        <w:rPr>
          <w:rFonts w:cstheme="minorHAnsi"/>
          <w:color w:val="000000" w:themeColor="text1"/>
          <w:sz w:val="20"/>
          <w:szCs w:val="20"/>
        </w:rPr>
        <w:t xml:space="preserve">Jeżeli </w:t>
      </w:r>
      <w:r w:rsidR="007702B1" w:rsidRPr="00A55DA0">
        <w:rPr>
          <w:rFonts w:cstheme="minorHAnsi"/>
          <w:color w:val="000000" w:themeColor="text1"/>
          <w:sz w:val="20"/>
          <w:szCs w:val="20"/>
        </w:rPr>
        <w:t xml:space="preserve">pierwszy lub ostatni miesiąc rozliczeniowy </w:t>
      </w:r>
      <w:r w:rsidRPr="00A55DA0">
        <w:rPr>
          <w:rFonts w:cstheme="minorHAnsi"/>
          <w:color w:val="000000" w:themeColor="text1"/>
          <w:sz w:val="20"/>
          <w:szCs w:val="20"/>
        </w:rPr>
        <w:t>korzystani</w:t>
      </w:r>
      <w:r w:rsidR="007702B1" w:rsidRPr="00A55DA0">
        <w:rPr>
          <w:rFonts w:cstheme="minorHAnsi"/>
          <w:color w:val="000000" w:themeColor="text1"/>
          <w:sz w:val="20"/>
          <w:szCs w:val="20"/>
        </w:rPr>
        <w:t>a</w:t>
      </w:r>
      <w:r w:rsidRPr="00A55DA0">
        <w:rPr>
          <w:rFonts w:cstheme="minorHAnsi"/>
          <w:color w:val="000000" w:themeColor="text1"/>
          <w:sz w:val="20"/>
          <w:szCs w:val="20"/>
        </w:rPr>
        <w:t xml:space="preserve"> ze zbiornika </w:t>
      </w:r>
      <w:r w:rsidR="007702B1" w:rsidRPr="00A55DA0">
        <w:rPr>
          <w:rFonts w:cstheme="minorHAnsi"/>
          <w:color w:val="000000" w:themeColor="text1"/>
          <w:sz w:val="20"/>
          <w:szCs w:val="20"/>
        </w:rPr>
        <w:t>przez Zamawiającego jest krótszy</w:t>
      </w:r>
      <w:r w:rsidRPr="00A55DA0">
        <w:rPr>
          <w:rFonts w:cstheme="minorHAnsi"/>
          <w:color w:val="000000" w:themeColor="text1"/>
          <w:sz w:val="20"/>
          <w:szCs w:val="20"/>
        </w:rPr>
        <w:t xml:space="preserve"> niż miesi</w:t>
      </w:r>
      <w:r w:rsidR="007702B1" w:rsidRPr="00A55DA0">
        <w:rPr>
          <w:rFonts w:cstheme="minorHAnsi"/>
          <w:color w:val="000000" w:themeColor="text1"/>
          <w:sz w:val="20"/>
          <w:szCs w:val="20"/>
        </w:rPr>
        <w:t>ąc kalendarzowy,</w:t>
      </w:r>
      <w:r w:rsidRPr="00A55DA0">
        <w:rPr>
          <w:rFonts w:cstheme="minorHAnsi"/>
          <w:color w:val="000000" w:themeColor="text1"/>
          <w:sz w:val="20"/>
          <w:szCs w:val="20"/>
        </w:rPr>
        <w:t xml:space="preserve"> wynagrodzenie </w:t>
      </w:r>
      <w:r w:rsidR="007702B1" w:rsidRPr="00A55DA0">
        <w:rPr>
          <w:rFonts w:cstheme="minorHAnsi"/>
          <w:color w:val="000000" w:themeColor="text1"/>
          <w:sz w:val="20"/>
          <w:szCs w:val="20"/>
        </w:rPr>
        <w:t xml:space="preserve">Wykonawcy wskazane w ust. 1 </w:t>
      </w:r>
      <w:r w:rsidRPr="00A55DA0">
        <w:rPr>
          <w:rFonts w:cstheme="minorHAnsi"/>
          <w:color w:val="000000" w:themeColor="text1"/>
          <w:sz w:val="20"/>
          <w:szCs w:val="20"/>
        </w:rPr>
        <w:t>ulegnie zmniejszeniu proporcjonalnie do czasu korzystania przez Zamawiającego ze zbiornika.</w:t>
      </w:r>
    </w:p>
    <w:p w14:paraId="4C8B01E2" w14:textId="7EBD2260" w:rsidR="00811036" w:rsidRPr="00A55DA0" w:rsidRDefault="00811036" w:rsidP="00E106BD">
      <w:pPr>
        <w:numPr>
          <w:ilvl w:val="6"/>
          <w:numId w:val="6"/>
        </w:numPr>
        <w:suppressAutoHyphens/>
        <w:autoSpaceDE w:val="0"/>
        <w:spacing w:after="0" w:line="240" w:lineRule="auto"/>
        <w:ind w:left="426" w:hanging="426"/>
        <w:jc w:val="both"/>
        <w:rPr>
          <w:rFonts w:cstheme="minorHAnsi"/>
          <w:color w:val="000000" w:themeColor="text1"/>
          <w:sz w:val="20"/>
          <w:szCs w:val="20"/>
        </w:rPr>
      </w:pPr>
      <w:r w:rsidRPr="00A55DA0">
        <w:rPr>
          <w:rFonts w:cstheme="minorHAnsi"/>
          <w:color w:val="000000" w:themeColor="text1"/>
          <w:sz w:val="20"/>
          <w:szCs w:val="20"/>
        </w:rPr>
        <w:t xml:space="preserve">Należność, o której mowa w ust. </w:t>
      </w:r>
      <w:r w:rsidR="000302EA" w:rsidRPr="00A55DA0">
        <w:rPr>
          <w:rFonts w:cstheme="minorHAnsi"/>
          <w:color w:val="000000" w:themeColor="text1"/>
          <w:sz w:val="20"/>
          <w:szCs w:val="20"/>
        </w:rPr>
        <w:t>1</w:t>
      </w:r>
      <w:r w:rsidRPr="00A55DA0">
        <w:rPr>
          <w:rFonts w:cstheme="minorHAnsi"/>
          <w:color w:val="000000" w:themeColor="text1"/>
          <w:sz w:val="20"/>
          <w:szCs w:val="20"/>
        </w:rPr>
        <w:t xml:space="preserve"> Zamawiający zapłaci Wykonawcy przelewem na rachunek bankowy wskazany w fakturze </w:t>
      </w:r>
      <w:r w:rsidRPr="00A55DA0">
        <w:rPr>
          <w:rFonts w:cstheme="minorHAnsi"/>
          <w:b/>
          <w:color w:val="000000" w:themeColor="text1"/>
          <w:sz w:val="20"/>
          <w:szCs w:val="20"/>
        </w:rPr>
        <w:t xml:space="preserve">w terminie …………… </w:t>
      </w:r>
      <w:r w:rsidRPr="00A55DA0">
        <w:rPr>
          <w:rFonts w:cstheme="minorHAnsi"/>
          <w:color w:val="000000" w:themeColor="text1"/>
          <w:sz w:val="20"/>
          <w:szCs w:val="20"/>
        </w:rPr>
        <w:t xml:space="preserve">dni od dnia otrzymania faktury wystawionej przez Wykonawcę. </w:t>
      </w:r>
    </w:p>
    <w:p w14:paraId="427295C4" w14:textId="77777777" w:rsidR="001E12B7" w:rsidRPr="00A418C2" w:rsidRDefault="001E12B7" w:rsidP="001E12B7">
      <w:pPr>
        <w:pStyle w:val="Akapitzlist"/>
        <w:numPr>
          <w:ilvl w:val="0"/>
          <w:numId w:val="29"/>
        </w:numPr>
        <w:spacing w:line="288" w:lineRule="auto"/>
        <w:ind w:left="709" w:hanging="425"/>
        <w:jc w:val="both"/>
        <w:rPr>
          <w:rFonts w:asciiTheme="minorHAnsi" w:hAnsiTheme="minorHAnsi" w:cstheme="minorHAnsi"/>
          <w:bCs/>
          <w:sz w:val="20"/>
          <w:szCs w:val="20"/>
        </w:rPr>
      </w:pPr>
      <w:r w:rsidRPr="00A418C2">
        <w:rPr>
          <w:rFonts w:asciiTheme="minorHAnsi" w:hAnsiTheme="minorHAnsi" w:cstheme="minorHAnsi"/>
          <w:bCs/>
          <w:sz w:val="20"/>
          <w:szCs w:val="20"/>
        </w:rPr>
        <w:t>w przypadku, gdy Wykonawca jest zobowiązany do wystawiania faktur w Krajowym Systemie e-Faktur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xml:space="preserve">),  faktura wystawiana jest w postaci faktury ustrukturyzowanej za pośrednictwem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xml:space="preserve">, za datę doręczenia faktury uznaje się datę nadania fakturze numeru identyfikującego w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xml:space="preserve">, zgodnie z art. 106na ust. 1 ustawy z dnia 11 marca 2004 r. o podatku od towarów i usług, załącznik do faktury może zostać przesłany Zamawiającemu drogą elektroniczną w formacie pdf na adres e-mail: </w:t>
      </w:r>
      <w:r>
        <w:rPr>
          <w:rFonts w:asciiTheme="minorHAnsi" w:hAnsiTheme="minorHAnsi" w:cstheme="minorHAnsi"/>
          <w:bCs/>
          <w:sz w:val="20"/>
          <w:szCs w:val="20"/>
        </w:rPr>
        <w:t>………</w:t>
      </w:r>
      <w:r w:rsidRPr="00A418C2">
        <w:rPr>
          <w:rFonts w:asciiTheme="minorHAnsi" w:hAnsiTheme="minorHAnsi" w:cstheme="minorHAnsi"/>
          <w:bCs/>
          <w:sz w:val="20"/>
          <w:szCs w:val="20"/>
        </w:rPr>
        <w:t xml:space="preserve"> lub na adres do e-doręczeń Zamawiającego wskazując w nazwie numer faktury. W przypadku wystąpienia awarii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xml:space="preserve"> lub innych problemów technicznych uniemożliwiających wystawienie faktury w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Wykonawca wystawia i doręcza fakturę zgodnie z obowiązującymi w tym zakresie przepisami prawa oraz procedurami określonymi w aktach wykonawczych.</w:t>
      </w:r>
    </w:p>
    <w:p w14:paraId="6BC772F8" w14:textId="15846475" w:rsidR="00B20EDD" w:rsidRPr="00B20EDD" w:rsidRDefault="001E12B7" w:rsidP="00DE3211">
      <w:pPr>
        <w:pStyle w:val="Akapitzlist"/>
        <w:numPr>
          <w:ilvl w:val="0"/>
          <w:numId w:val="29"/>
        </w:numPr>
        <w:spacing w:before="100"/>
        <w:ind w:left="709" w:hanging="425"/>
        <w:jc w:val="both"/>
        <w:rPr>
          <w:rFonts w:asciiTheme="minorHAnsi" w:hAnsiTheme="minorHAnsi" w:cstheme="minorHAnsi"/>
          <w:bCs/>
          <w:sz w:val="20"/>
          <w:szCs w:val="20"/>
        </w:rPr>
      </w:pPr>
      <w:r w:rsidRPr="00A418C2">
        <w:rPr>
          <w:rFonts w:asciiTheme="minorHAnsi" w:hAnsiTheme="minorHAnsi" w:cstheme="minorHAnsi"/>
          <w:bCs/>
          <w:sz w:val="20"/>
          <w:szCs w:val="20"/>
        </w:rPr>
        <w:t xml:space="preserve">w przypadku, gdy Wykonawca nie jest zobowiązany do wystawiania faktur w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xml:space="preserve">, faktura może zostać doręczona Zamawiającemu w formie papierowej na adres Zamawiającego albo w formie elektronicznej poprzez zastosowanie adresu PEF (rodzaj adresu PEF: NIP, numer adresu PEF: </w:t>
      </w:r>
      <w:r>
        <w:rPr>
          <w:rFonts w:asciiTheme="minorHAnsi" w:hAnsiTheme="minorHAnsi" w:cstheme="minorHAnsi"/>
          <w:bCs/>
          <w:sz w:val="20"/>
          <w:szCs w:val="20"/>
        </w:rPr>
        <w:t>…………</w:t>
      </w:r>
      <w:r w:rsidRPr="00A418C2">
        <w:rPr>
          <w:rFonts w:asciiTheme="minorHAnsi" w:hAnsiTheme="minorHAnsi" w:cstheme="minorHAnsi"/>
          <w:bCs/>
          <w:sz w:val="20"/>
          <w:szCs w:val="20"/>
        </w:rPr>
        <w:t>)</w:t>
      </w:r>
    </w:p>
    <w:p w14:paraId="32CD09CD" w14:textId="7E086589" w:rsidR="00B20EDD" w:rsidRDefault="00B20EDD" w:rsidP="001E12B7">
      <w:pPr>
        <w:numPr>
          <w:ilvl w:val="0"/>
          <w:numId w:val="28"/>
        </w:numPr>
        <w:tabs>
          <w:tab w:val="left" w:pos="284"/>
          <w:tab w:val="left" w:pos="9180"/>
        </w:tabs>
        <w:suppressAutoHyphens/>
        <w:spacing w:after="0"/>
        <w:ind w:left="284" w:hanging="284"/>
        <w:jc w:val="both"/>
        <w:rPr>
          <w:rFonts w:cstheme="minorHAnsi"/>
          <w:sz w:val="20"/>
          <w:szCs w:val="20"/>
        </w:rPr>
      </w:pPr>
      <w:r w:rsidRPr="00B20EDD">
        <w:rPr>
          <w:rFonts w:cstheme="minorHAnsi"/>
          <w:sz w:val="20"/>
          <w:szCs w:val="20"/>
        </w:rPr>
        <w:t>Strony postanawiają, iż zapłata następuje w dniu obciążenia rachunku bankowego Zamawiającego</w:t>
      </w:r>
      <w:r>
        <w:rPr>
          <w:rFonts w:cstheme="minorHAnsi"/>
          <w:sz w:val="20"/>
          <w:szCs w:val="20"/>
        </w:rPr>
        <w:t>.</w:t>
      </w:r>
    </w:p>
    <w:p w14:paraId="1C6C1787" w14:textId="130E9DEB" w:rsidR="001E12B7" w:rsidRPr="004E2BF5" w:rsidRDefault="001E12B7" w:rsidP="001E12B7">
      <w:pPr>
        <w:numPr>
          <w:ilvl w:val="0"/>
          <w:numId w:val="28"/>
        </w:numPr>
        <w:tabs>
          <w:tab w:val="left" w:pos="284"/>
          <w:tab w:val="left" w:pos="9180"/>
        </w:tabs>
        <w:suppressAutoHyphens/>
        <w:spacing w:after="0"/>
        <w:ind w:left="284" w:hanging="284"/>
        <w:jc w:val="both"/>
        <w:rPr>
          <w:rFonts w:cstheme="minorHAnsi"/>
          <w:sz w:val="20"/>
          <w:szCs w:val="20"/>
        </w:rPr>
      </w:pPr>
      <w:r w:rsidRPr="004E2BF5">
        <w:rPr>
          <w:rFonts w:cstheme="minorHAnsi"/>
          <w:sz w:val="20"/>
          <w:szCs w:val="20"/>
        </w:rPr>
        <w:t xml:space="preserve">W dniu dostawy </w:t>
      </w:r>
      <w:r>
        <w:rPr>
          <w:rFonts w:cstheme="minorHAnsi"/>
          <w:sz w:val="20"/>
          <w:szCs w:val="20"/>
        </w:rPr>
        <w:t>W</w:t>
      </w:r>
      <w:r w:rsidRPr="004E2BF5">
        <w:rPr>
          <w:rFonts w:cstheme="minorHAnsi"/>
          <w:sz w:val="20"/>
          <w:szCs w:val="20"/>
        </w:rPr>
        <w:t>ykonawca zobowiązany jest dostarczyć fakturę elektroniczną w formatach .</w:t>
      </w:r>
      <w:proofErr w:type="spellStart"/>
      <w:r w:rsidRPr="004E2BF5">
        <w:rPr>
          <w:rFonts w:cstheme="minorHAnsi"/>
          <w:sz w:val="20"/>
          <w:szCs w:val="20"/>
        </w:rPr>
        <w:t>xml</w:t>
      </w:r>
      <w:proofErr w:type="spellEnd"/>
      <w:r w:rsidRPr="004E2BF5">
        <w:rPr>
          <w:rFonts w:cstheme="minorHAnsi"/>
          <w:sz w:val="20"/>
          <w:szCs w:val="20"/>
        </w:rPr>
        <w:t xml:space="preserve"> . </w:t>
      </w:r>
      <w:proofErr w:type="spellStart"/>
      <w:r w:rsidRPr="004E2BF5">
        <w:rPr>
          <w:rFonts w:cstheme="minorHAnsi"/>
          <w:sz w:val="20"/>
          <w:szCs w:val="20"/>
        </w:rPr>
        <w:t>fak</w:t>
      </w:r>
      <w:proofErr w:type="spellEnd"/>
      <w:r w:rsidRPr="004E2BF5">
        <w:rPr>
          <w:rFonts w:cstheme="minorHAnsi"/>
          <w:sz w:val="20"/>
          <w:szCs w:val="20"/>
        </w:rPr>
        <w:t xml:space="preserve"> . kt0 . kt1 z możliwością importu do systemu aptecznego AMMS na adres e</w:t>
      </w:r>
      <w:r>
        <w:rPr>
          <w:rFonts w:cstheme="minorHAnsi"/>
          <w:sz w:val="20"/>
          <w:szCs w:val="20"/>
        </w:rPr>
        <w:t>- mail</w:t>
      </w:r>
      <w:r w:rsidRPr="004E2BF5">
        <w:rPr>
          <w:rFonts w:cstheme="minorHAnsi"/>
          <w:sz w:val="20"/>
          <w:szCs w:val="20"/>
        </w:rPr>
        <w:t xml:space="preserve"> : </w:t>
      </w:r>
      <w:hyperlink r:id="rId8" w:history="1">
        <w:r w:rsidRPr="006873A2">
          <w:rPr>
            <w:rStyle w:val="Hipercze"/>
            <w:rFonts w:cstheme="minorHAnsi"/>
            <w:sz w:val="20"/>
            <w:szCs w:val="20"/>
          </w:rPr>
          <w:t>apteka@zozsiemianowice.pl</w:t>
        </w:r>
      </w:hyperlink>
      <w:r>
        <w:rPr>
          <w:rFonts w:cstheme="minorHAnsi"/>
          <w:sz w:val="20"/>
          <w:szCs w:val="20"/>
        </w:rPr>
        <w:t xml:space="preserve"> </w:t>
      </w:r>
    </w:p>
    <w:p w14:paraId="79CF67A3" w14:textId="77777777" w:rsidR="001E12B7" w:rsidRDefault="001E12B7" w:rsidP="001E12B7">
      <w:pPr>
        <w:numPr>
          <w:ilvl w:val="0"/>
          <w:numId w:val="28"/>
        </w:numPr>
        <w:tabs>
          <w:tab w:val="left" w:pos="284"/>
          <w:tab w:val="left" w:pos="9180"/>
        </w:tabs>
        <w:suppressAutoHyphens/>
        <w:spacing w:after="0"/>
        <w:ind w:left="284" w:hanging="284"/>
        <w:jc w:val="both"/>
        <w:rPr>
          <w:sz w:val="20"/>
          <w:szCs w:val="20"/>
        </w:rPr>
      </w:pPr>
      <w:r w:rsidRPr="004E2BF5">
        <w:rPr>
          <w:rFonts w:cstheme="minorHAnsi"/>
          <w:sz w:val="20"/>
          <w:szCs w:val="20"/>
        </w:rPr>
        <w:t xml:space="preserve">Strony ustalają, że </w:t>
      </w:r>
      <w:r>
        <w:rPr>
          <w:rFonts w:cstheme="minorHAnsi"/>
          <w:sz w:val="20"/>
          <w:szCs w:val="20"/>
        </w:rPr>
        <w:t>Wykon</w:t>
      </w:r>
      <w:r w:rsidRPr="004E2BF5">
        <w:rPr>
          <w:rFonts w:cstheme="minorHAnsi"/>
          <w:sz w:val="20"/>
          <w:szCs w:val="20"/>
        </w:rPr>
        <w:t>awca zobowiązany</w:t>
      </w:r>
      <w:r w:rsidRPr="009957D8">
        <w:rPr>
          <w:rFonts w:cstheme="minorHAnsi"/>
          <w:sz w:val="20"/>
          <w:szCs w:val="20"/>
        </w:rPr>
        <w:t xml:space="preserve"> jest dostarczyć do zamawiającego jedną zbiorczą fakturę dla zamówień </w:t>
      </w:r>
      <w:r w:rsidRPr="00B33D87">
        <w:rPr>
          <w:rFonts w:cstheme="minorHAnsi"/>
          <w:sz w:val="20"/>
          <w:szCs w:val="20"/>
        </w:rPr>
        <w:t>składanych w danym dniu roboczym do godz. 15.00 bez względu na ilość dostaw czy ilość magazynów, z których jest realizowane zamówienie.</w:t>
      </w:r>
    </w:p>
    <w:p w14:paraId="24C7D100" w14:textId="77777777" w:rsidR="001E12B7" w:rsidRPr="00BE6AB8" w:rsidRDefault="001E12B7" w:rsidP="001E12B7">
      <w:pPr>
        <w:numPr>
          <w:ilvl w:val="0"/>
          <w:numId w:val="28"/>
        </w:numPr>
        <w:tabs>
          <w:tab w:val="left" w:pos="284"/>
          <w:tab w:val="left" w:pos="9180"/>
        </w:tabs>
        <w:suppressAutoHyphens/>
        <w:spacing w:after="0"/>
        <w:ind w:left="284" w:hanging="284"/>
        <w:jc w:val="both"/>
        <w:rPr>
          <w:sz w:val="20"/>
          <w:szCs w:val="20"/>
        </w:rPr>
      </w:pPr>
      <w:r w:rsidRPr="00BE6AB8">
        <w:rPr>
          <w:rFonts w:cs="Calibri"/>
          <w:sz w:val="20"/>
          <w:szCs w:val="20"/>
        </w:rPr>
        <w:t xml:space="preserve">Opóźnienie Zamawiającego w płatności do 90 dni po upływie terminu płatności nie daje podstaw do wstrzymania się przez </w:t>
      </w:r>
      <w:r w:rsidRPr="00BE6AB8">
        <w:rPr>
          <w:rFonts w:cstheme="minorHAnsi"/>
          <w:sz w:val="20"/>
          <w:szCs w:val="20"/>
        </w:rPr>
        <w:t>Wykon</w:t>
      </w:r>
      <w:r w:rsidRPr="00BE6AB8">
        <w:rPr>
          <w:rFonts w:cs="Calibri"/>
          <w:sz w:val="20"/>
          <w:szCs w:val="20"/>
        </w:rPr>
        <w:t xml:space="preserve">awcę z realizacją zobowiązań wynikających z niniejszej umowy. W przypadku zamiaru skorzystania przez </w:t>
      </w:r>
      <w:r w:rsidRPr="00BE6AB8">
        <w:rPr>
          <w:rFonts w:cstheme="minorHAnsi"/>
          <w:sz w:val="20"/>
          <w:szCs w:val="20"/>
        </w:rPr>
        <w:t>Wykon</w:t>
      </w:r>
      <w:r w:rsidRPr="00BE6AB8">
        <w:rPr>
          <w:rFonts w:cs="Calibri"/>
          <w:sz w:val="20"/>
          <w:szCs w:val="20"/>
        </w:rPr>
        <w:t>awcę z uprawnienia do wstrzymania się z wykonaniem umowy jest on zobowiązany zawiadomić Zamawiającego o tym na piśmie wyznaczając co najmniej 14 dniowy termin na uregulowanie zobowiązania.</w:t>
      </w:r>
    </w:p>
    <w:p w14:paraId="20A9BF59" w14:textId="77777777" w:rsidR="001E12B7" w:rsidRDefault="001E12B7" w:rsidP="001E12B7">
      <w:pPr>
        <w:numPr>
          <w:ilvl w:val="0"/>
          <w:numId w:val="28"/>
        </w:numPr>
        <w:tabs>
          <w:tab w:val="left" w:pos="284"/>
          <w:tab w:val="left" w:pos="9180"/>
        </w:tabs>
        <w:suppressAutoHyphens/>
        <w:spacing w:after="0"/>
        <w:ind w:left="284" w:hanging="284"/>
        <w:jc w:val="both"/>
        <w:rPr>
          <w:sz w:val="20"/>
          <w:szCs w:val="20"/>
        </w:rPr>
      </w:pPr>
      <w:r w:rsidRPr="00B33D87">
        <w:rPr>
          <w:sz w:val="20"/>
          <w:szCs w:val="20"/>
        </w:rPr>
        <w:t>Strony postanawiają, że Wykonawca będzie dokonywał zaliczenia wpłat dokonanych przez Zamawiającego na poczet należności wynikających z niniejszej umowy w następującej kolejności: należność główna, odsetki od należności głównej, inne należności uboczne.</w:t>
      </w:r>
    </w:p>
    <w:p w14:paraId="2B1E84B6" w14:textId="77777777" w:rsidR="001E12B7" w:rsidRDefault="001E12B7" w:rsidP="001E12B7">
      <w:pPr>
        <w:numPr>
          <w:ilvl w:val="0"/>
          <w:numId w:val="28"/>
        </w:numPr>
        <w:tabs>
          <w:tab w:val="left" w:pos="284"/>
          <w:tab w:val="left" w:pos="9180"/>
        </w:tabs>
        <w:suppressAutoHyphens/>
        <w:spacing w:after="0"/>
        <w:ind w:left="284" w:hanging="284"/>
        <w:jc w:val="both"/>
        <w:rPr>
          <w:sz w:val="20"/>
          <w:szCs w:val="20"/>
        </w:rPr>
      </w:pPr>
      <w:r w:rsidRPr="009C22CD">
        <w:rPr>
          <w:sz w:val="20"/>
          <w:szCs w:val="20"/>
        </w:rPr>
        <w:t>Strony niniejszej umowy zgodnie ustalają i dopuszczają możliwość jednostronnego potrącenia przez Zamawiającego wszelkich wynikających z niniejszej umowy wzajemnych wierzytelności (w tym w szczególności wynikających z nałożonych kar umownych) z wierzytelnościami Wykonawcy przed terminem ich wymagalności, do wysokości wierzytelności niższej. Dla skuteczności oświadczenia o potrąceniu wystarczające jest jego przesłanie w formie pisemnej na adres Wykonawcy wskazany w niniejszej umowie.</w:t>
      </w:r>
    </w:p>
    <w:p w14:paraId="4CD6099E" w14:textId="77777777" w:rsidR="001E12B7" w:rsidRPr="009C22CD" w:rsidRDefault="001E12B7" w:rsidP="001E12B7">
      <w:pPr>
        <w:numPr>
          <w:ilvl w:val="0"/>
          <w:numId w:val="28"/>
        </w:numPr>
        <w:tabs>
          <w:tab w:val="left" w:pos="284"/>
          <w:tab w:val="left" w:pos="9180"/>
        </w:tabs>
        <w:suppressAutoHyphens/>
        <w:spacing w:after="0"/>
        <w:ind w:left="284" w:hanging="284"/>
        <w:jc w:val="both"/>
        <w:rPr>
          <w:sz w:val="20"/>
          <w:szCs w:val="20"/>
        </w:rPr>
      </w:pPr>
      <w:r w:rsidRPr="009C22CD">
        <w:rPr>
          <w:rFonts w:cs="Calibri"/>
          <w:sz w:val="20"/>
          <w:szCs w:val="20"/>
        </w:rPr>
        <w:lastRenderedPageBreak/>
        <w:t>Na podstawie art. 12 ust. 4i i 4j oraz art. 15d ustawy o podatku dochodowym od osób prawnych (tekst jednolity: DZ.U. 2025 poz. 278 z późn.zm.):</w:t>
      </w:r>
    </w:p>
    <w:p w14:paraId="4A3BC186" w14:textId="77777777" w:rsidR="001E12B7" w:rsidRDefault="001E12B7" w:rsidP="001E12B7">
      <w:pPr>
        <w:widowControl w:val="0"/>
        <w:numPr>
          <w:ilvl w:val="1"/>
          <w:numId w:val="12"/>
        </w:numPr>
        <w:tabs>
          <w:tab w:val="left" w:pos="709"/>
        </w:tabs>
        <w:suppressAutoHyphens/>
        <w:spacing w:after="120" w:line="240" w:lineRule="auto"/>
        <w:ind w:left="709" w:right="-33" w:hanging="255"/>
        <w:contextualSpacing/>
        <w:jc w:val="both"/>
        <w:rPr>
          <w:rFonts w:ascii="Calibri" w:hAnsi="Calibri" w:cs="Calibri"/>
          <w:sz w:val="20"/>
          <w:szCs w:val="20"/>
        </w:rPr>
      </w:pPr>
      <w:r>
        <w:rPr>
          <w:rFonts w:cs="Calibri"/>
          <w:sz w:val="20"/>
          <w:szCs w:val="20"/>
        </w:rPr>
        <w:t>Wykonawca ma obowiązek wskazania w umowie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(„biała lista”).</w:t>
      </w:r>
    </w:p>
    <w:p w14:paraId="717C0453" w14:textId="77777777" w:rsidR="001E12B7" w:rsidRDefault="001E12B7" w:rsidP="001E12B7">
      <w:pPr>
        <w:widowControl w:val="0"/>
        <w:numPr>
          <w:ilvl w:val="1"/>
          <w:numId w:val="12"/>
        </w:numPr>
        <w:tabs>
          <w:tab w:val="left" w:pos="709"/>
        </w:tabs>
        <w:suppressAutoHyphens/>
        <w:spacing w:after="120" w:line="240" w:lineRule="auto"/>
        <w:ind w:left="709" w:right="-33" w:hanging="255"/>
        <w:contextualSpacing/>
        <w:jc w:val="both"/>
        <w:rPr>
          <w:rFonts w:ascii="Calibri" w:hAnsi="Calibri" w:cs="Calibri"/>
          <w:sz w:val="20"/>
          <w:szCs w:val="20"/>
        </w:rPr>
      </w:pPr>
      <w:r>
        <w:rPr>
          <w:rFonts w:cs="Calibri"/>
          <w:sz w:val="20"/>
          <w:szCs w:val="20"/>
        </w:rPr>
        <w:t>W przypadku zmiany rachunku bankowego lub wykreślenia wskazanego w pkt. a rachunku bankowego Wykonawcy</w:t>
      </w:r>
      <w:r w:rsidRPr="00E43341">
        <w:rPr>
          <w:rFonts w:cs="Calibri"/>
          <w:sz w:val="20"/>
          <w:szCs w:val="20"/>
        </w:rPr>
        <w:t xml:space="preserve"> z wykazu jest on zobowiązany do poinformowania o tym fakcie Zamawiającego w terminie 1 dnia </w:t>
      </w:r>
      <w:r w:rsidRPr="00E43341">
        <w:rPr>
          <w:rFonts w:cs="Calibri"/>
          <w:sz w:val="20"/>
          <w:szCs w:val="20"/>
        </w:rPr>
        <w:br/>
        <w:t>od momentu zaistnienia zmiany. Informacja</w:t>
      </w:r>
      <w:r>
        <w:rPr>
          <w:rFonts w:cs="Calibri"/>
          <w:sz w:val="20"/>
          <w:szCs w:val="20"/>
        </w:rPr>
        <w:t xml:space="preserve"> winna zawierać nowy numer rachunku bankowego umieszczony </w:t>
      </w:r>
      <w:r>
        <w:rPr>
          <w:rFonts w:cs="Calibri"/>
          <w:sz w:val="20"/>
          <w:szCs w:val="20"/>
        </w:rPr>
        <w:br/>
        <w:t xml:space="preserve">w wykazie, na który mają zostać dokonane płatności, i być podpisana przez osoby upoważnione </w:t>
      </w:r>
      <w:r>
        <w:rPr>
          <w:rFonts w:cs="Calibri"/>
          <w:sz w:val="20"/>
          <w:szCs w:val="20"/>
        </w:rPr>
        <w:br/>
        <w:t>do reprezentowania Wykonawcy oraz w pierwszej kolejności przekazana Zamawiającemu drogą elektroniczną (na adres poczty elektronicznej: (</w:t>
      </w:r>
      <w:hyperlink r:id="rId9">
        <w:r>
          <w:rPr>
            <w:rStyle w:val="czeinternetowe"/>
            <w:rFonts w:cs="Calibri"/>
            <w:sz w:val="20"/>
            <w:szCs w:val="20"/>
          </w:rPr>
          <w:t>sekretariat@zozsiemianowice.pl</w:t>
        </w:r>
      </w:hyperlink>
      <w:r>
        <w:rPr>
          <w:rFonts w:cs="Calibri"/>
          <w:sz w:val="20"/>
          <w:szCs w:val="20"/>
        </w:rPr>
        <w:t xml:space="preserve">), a następnie w oryginale do siedziby Zamawiającego. Informacja, o której mowa powyżej stanowi podstawę do sporządzenia przez Zamawiającego </w:t>
      </w:r>
      <w:r w:rsidRPr="00287DA0">
        <w:rPr>
          <w:rFonts w:cs="Calibri"/>
          <w:sz w:val="20"/>
          <w:szCs w:val="20"/>
        </w:rPr>
        <w:t>aneksu do umowy w zakresie zmiany rachunku bankowego.</w:t>
      </w:r>
      <w:r>
        <w:rPr>
          <w:rFonts w:cs="Calibri"/>
          <w:sz w:val="20"/>
          <w:szCs w:val="20"/>
        </w:rPr>
        <w:t xml:space="preserve">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w:t>
      </w:r>
    </w:p>
    <w:p w14:paraId="3DBECB67" w14:textId="77777777" w:rsidR="001E12B7" w:rsidRPr="0008435F" w:rsidRDefault="001E12B7" w:rsidP="001E12B7">
      <w:pPr>
        <w:widowControl w:val="0"/>
        <w:numPr>
          <w:ilvl w:val="1"/>
          <w:numId w:val="12"/>
        </w:numPr>
        <w:tabs>
          <w:tab w:val="left" w:pos="709"/>
        </w:tabs>
        <w:suppressAutoHyphens/>
        <w:spacing w:after="120" w:line="240" w:lineRule="auto"/>
        <w:ind w:left="709" w:right="109" w:hanging="255"/>
        <w:contextualSpacing/>
        <w:jc w:val="both"/>
        <w:rPr>
          <w:rFonts w:ascii="Calibri" w:hAnsi="Calibri" w:cs="Calibri"/>
          <w:sz w:val="20"/>
          <w:szCs w:val="20"/>
        </w:rPr>
      </w:pPr>
      <w:r>
        <w:rPr>
          <w:rFonts w:cs="Calibri"/>
          <w:sz w:val="20"/>
          <w:szCs w:val="20"/>
        </w:rPr>
        <w:t xml:space="preserve">W przypadku zawieszenia terminu płatności faktury zgodnie z pkt b, który został określony zgodnie </w:t>
      </w:r>
      <w:r>
        <w:rPr>
          <w:rFonts w:cs="Calibri"/>
          <w:sz w:val="20"/>
          <w:szCs w:val="20"/>
        </w:rPr>
        <w:br/>
        <w:t>z niniejszą umową, Wykonawcy nie będzie przysługiwało prawo do naliczania dodatkowych opłat, kar, rekompensat, ani nie będzie naliczał odsetek za powstałe opóźnienie w zapłacie faktury.</w:t>
      </w:r>
    </w:p>
    <w:p w14:paraId="5B8E13F2" w14:textId="77777777" w:rsidR="001E12B7" w:rsidRDefault="001E12B7" w:rsidP="001E12B7">
      <w:pPr>
        <w:numPr>
          <w:ilvl w:val="0"/>
          <w:numId w:val="28"/>
        </w:numPr>
        <w:tabs>
          <w:tab w:val="left" w:pos="284"/>
          <w:tab w:val="left" w:pos="9180"/>
        </w:tabs>
        <w:suppressAutoHyphens/>
        <w:spacing w:after="0"/>
        <w:ind w:left="284" w:hanging="284"/>
        <w:jc w:val="both"/>
      </w:pPr>
      <w:r w:rsidRPr="009957D8">
        <w:rPr>
          <w:rFonts w:ascii="Calibri" w:hAnsi="Calibri" w:cstheme="minorHAnsi"/>
          <w:sz w:val="20"/>
          <w:szCs w:val="20"/>
          <w:lang w:eastAsia="pl-PL"/>
        </w:rPr>
        <w:t xml:space="preserve">Strony ustalają, że Zamawiający będzie zobowiązany do zapłaty </w:t>
      </w:r>
      <w:r>
        <w:rPr>
          <w:rFonts w:cstheme="minorHAnsi"/>
          <w:sz w:val="20"/>
          <w:szCs w:val="20"/>
        </w:rPr>
        <w:t>Wykon</w:t>
      </w:r>
      <w:r w:rsidRPr="009957D8">
        <w:rPr>
          <w:rFonts w:ascii="Calibri" w:hAnsi="Calibri" w:cstheme="minorHAnsi"/>
          <w:sz w:val="20"/>
          <w:szCs w:val="20"/>
          <w:lang w:eastAsia="pl-PL"/>
        </w:rPr>
        <w:t>awcy wynagrodzenia w jego nominalnej wysokości, uwzględniającej kwotę podatku VAT obliczoną zgodnie z przepisami obowiązującymi w chwili wystawienia faktury VAT. Cena netto przedmiotu umowy, jak również wartość netto nie mogą zostać zwiększone w trakcie trwania umowy, wobec czego obniżenie stawki podatku VAT skutkuje obniżeniem ceny brutto</w:t>
      </w:r>
      <w:r>
        <w:rPr>
          <w:rFonts w:ascii="Calibri" w:hAnsi="Calibri" w:cstheme="minorHAnsi"/>
          <w:sz w:val="20"/>
          <w:szCs w:val="20"/>
          <w:lang w:eastAsia="pl-PL"/>
        </w:rPr>
        <w:t xml:space="preserve"> </w:t>
      </w:r>
      <w:r w:rsidRPr="009957D8">
        <w:rPr>
          <w:rFonts w:ascii="Calibri" w:hAnsi="Calibri" w:cstheme="minorHAnsi"/>
          <w:sz w:val="20"/>
          <w:szCs w:val="20"/>
          <w:lang w:eastAsia="pl-PL"/>
        </w:rPr>
        <w:t>i wartości brutto umowy.  W takim przypadku zmniejszenie jednostkowych cen brutto nastąpi z chwilą wejścia w życie odpowiedniego aktu prawnego. W przypadku wzrostu stawki VAT następuje zmiana ceny brutto.</w:t>
      </w:r>
    </w:p>
    <w:p w14:paraId="74A00978" w14:textId="77777777" w:rsidR="001E12B7" w:rsidRDefault="001E12B7" w:rsidP="001E12B7">
      <w:pPr>
        <w:numPr>
          <w:ilvl w:val="0"/>
          <w:numId w:val="28"/>
        </w:numPr>
        <w:tabs>
          <w:tab w:val="left" w:pos="426"/>
          <w:tab w:val="left" w:pos="9180"/>
        </w:tabs>
        <w:suppressAutoHyphens/>
        <w:spacing w:after="0"/>
        <w:ind w:left="284" w:hanging="284"/>
        <w:jc w:val="both"/>
      </w:pPr>
      <w:r w:rsidRPr="00BE6AB8">
        <w:rPr>
          <w:rFonts w:ascii="Calibri" w:hAnsi="Calibri" w:cs="Calibri"/>
          <w:sz w:val="20"/>
          <w:szCs w:val="20"/>
        </w:rPr>
        <w:t xml:space="preserve">W przypadku, jeżeli Zamawiający dokona wpłaty na rachunek bankowy </w:t>
      </w:r>
      <w:r w:rsidRPr="00BE6AB8">
        <w:rPr>
          <w:rFonts w:cstheme="minorHAnsi"/>
          <w:sz w:val="20"/>
          <w:szCs w:val="20"/>
        </w:rPr>
        <w:t>Wykon</w:t>
      </w:r>
      <w:r w:rsidRPr="00BE6AB8">
        <w:rPr>
          <w:rFonts w:ascii="Calibri" w:hAnsi="Calibri" w:cs="Calibri"/>
          <w:sz w:val="20"/>
          <w:szCs w:val="20"/>
        </w:rPr>
        <w:t xml:space="preserve">awcy wskazany w umowie, a rachunek ten na dzień zlecenia przelewu nie będzie ujęty w wykazie rachunków bankowych na stronie MF, </w:t>
      </w:r>
      <w:r w:rsidRPr="00BE6AB8">
        <w:rPr>
          <w:rFonts w:cstheme="minorHAnsi"/>
          <w:sz w:val="20"/>
          <w:szCs w:val="20"/>
        </w:rPr>
        <w:t>Wykon</w:t>
      </w:r>
      <w:r w:rsidRPr="00BE6AB8">
        <w:rPr>
          <w:rFonts w:ascii="Calibri" w:hAnsi="Calibri" w:cs="Calibri"/>
          <w:sz w:val="20"/>
          <w:szCs w:val="20"/>
        </w:rPr>
        <w:t>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14:paraId="3A9849A3" w14:textId="77777777" w:rsidR="001E12B7" w:rsidRPr="009957D8" w:rsidRDefault="001E12B7" w:rsidP="001E12B7">
      <w:pPr>
        <w:numPr>
          <w:ilvl w:val="0"/>
          <w:numId w:val="28"/>
        </w:numPr>
        <w:tabs>
          <w:tab w:val="left" w:pos="426"/>
          <w:tab w:val="left" w:pos="9180"/>
        </w:tabs>
        <w:suppressAutoHyphens/>
        <w:spacing w:after="0"/>
        <w:ind w:left="284" w:hanging="284"/>
        <w:jc w:val="both"/>
      </w:pPr>
      <w:r w:rsidRPr="00BE6AB8">
        <w:rPr>
          <w:rFonts w:ascii="Calibri" w:hAnsi="Calibri" w:cstheme="minorHAnsi"/>
          <w:sz w:val="20"/>
          <w:szCs w:val="20"/>
        </w:rPr>
        <w:t xml:space="preserve">Za nieterminowe uregulowanie należności przez Zamawiającego, Wykonawca może naliczać odsetki za zwłokę na zasadach i w wysokości określonych w ustawie z dnia 8 marca 2013 r. </w:t>
      </w:r>
      <w:bookmarkStart w:id="0" w:name="_Hlk52782509"/>
      <w:bookmarkStart w:id="1" w:name="_Hlk52783241"/>
      <w:r w:rsidRPr="00BE6AB8">
        <w:rPr>
          <w:rFonts w:ascii="Calibri" w:hAnsi="Calibri" w:cstheme="minorHAnsi"/>
          <w:sz w:val="20"/>
          <w:szCs w:val="20"/>
        </w:rPr>
        <w:t>o przeciwdziałaniu nadmiernym opóźnieniom w transakcjach handlowych (</w:t>
      </w:r>
      <w:proofErr w:type="spellStart"/>
      <w:r w:rsidRPr="00BE6AB8">
        <w:rPr>
          <w:rFonts w:ascii="Calibri" w:hAnsi="Calibri" w:cstheme="minorHAnsi"/>
          <w:sz w:val="20"/>
          <w:szCs w:val="20"/>
        </w:rPr>
        <w:t>t.j</w:t>
      </w:r>
      <w:proofErr w:type="spellEnd"/>
      <w:r w:rsidRPr="00BE6AB8">
        <w:rPr>
          <w:rFonts w:ascii="Calibri" w:hAnsi="Calibri" w:cstheme="minorHAnsi"/>
          <w:sz w:val="20"/>
          <w:szCs w:val="20"/>
        </w:rPr>
        <w:t>. Dz. U. z 2023 r., poz. 1790 ze zm.)</w:t>
      </w:r>
      <w:bookmarkEnd w:id="0"/>
      <w:r w:rsidRPr="00BE6AB8">
        <w:rPr>
          <w:rFonts w:ascii="Calibri" w:hAnsi="Calibri" w:cstheme="minorHAnsi"/>
          <w:sz w:val="20"/>
          <w:szCs w:val="20"/>
        </w:rPr>
        <w:t>.</w:t>
      </w:r>
      <w:bookmarkEnd w:id="1"/>
      <w:r w:rsidRPr="00BE6AB8">
        <w:rPr>
          <w:rFonts w:ascii="Calibri" w:hAnsi="Calibri" w:cstheme="minorHAnsi"/>
          <w:sz w:val="20"/>
          <w:szCs w:val="20"/>
        </w:rPr>
        <w:t xml:space="preserve"> </w:t>
      </w:r>
    </w:p>
    <w:p w14:paraId="4EE01FEA" w14:textId="77777777" w:rsidR="000302EA" w:rsidRPr="00A55DA0" w:rsidRDefault="000302EA" w:rsidP="001E12B7">
      <w:pPr>
        <w:suppressAutoHyphens/>
        <w:autoSpaceDE w:val="0"/>
        <w:spacing w:after="0" w:line="240" w:lineRule="auto"/>
        <w:jc w:val="both"/>
        <w:rPr>
          <w:rFonts w:cstheme="minorHAnsi"/>
          <w:color w:val="000000" w:themeColor="text1"/>
          <w:sz w:val="20"/>
          <w:szCs w:val="20"/>
        </w:rPr>
      </w:pPr>
    </w:p>
    <w:p w14:paraId="3C6D561B" w14:textId="3E83F950" w:rsidR="00811036" w:rsidRPr="00A55DA0" w:rsidRDefault="00811036" w:rsidP="001E12B7">
      <w:pPr>
        <w:autoSpaceDE w:val="0"/>
        <w:spacing w:after="0" w:line="240" w:lineRule="auto"/>
        <w:rPr>
          <w:rFonts w:cstheme="minorHAnsi"/>
          <w:b/>
          <w:color w:val="000000" w:themeColor="text1"/>
          <w:sz w:val="20"/>
          <w:szCs w:val="20"/>
        </w:rPr>
      </w:pPr>
    </w:p>
    <w:p w14:paraId="6E5C2C81" w14:textId="77777777" w:rsidR="00EE51A4" w:rsidRDefault="00811036" w:rsidP="00811036">
      <w:pPr>
        <w:autoSpaceDE w:val="0"/>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t>§4</w:t>
      </w:r>
    </w:p>
    <w:p w14:paraId="13C192A0" w14:textId="006EA0C9" w:rsidR="00275C74" w:rsidRDefault="00275C74" w:rsidP="00811036">
      <w:pPr>
        <w:autoSpaceDE w:val="0"/>
        <w:spacing w:after="0" w:line="240" w:lineRule="auto"/>
        <w:jc w:val="center"/>
        <w:rPr>
          <w:rFonts w:cstheme="minorHAnsi"/>
          <w:b/>
          <w:color w:val="000000" w:themeColor="text1"/>
          <w:sz w:val="20"/>
          <w:szCs w:val="20"/>
        </w:rPr>
      </w:pPr>
      <w:r>
        <w:rPr>
          <w:rFonts w:cstheme="minorHAnsi"/>
          <w:b/>
          <w:color w:val="000000" w:themeColor="text1"/>
          <w:sz w:val="20"/>
          <w:szCs w:val="20"/>
        </w:rPr>
        <w:t>PRZEDSTAWICIELE STRON</w:t>
      </w:r>
    </w:p>
    <w:p w14:paraId="140EDD6D" w14:textId="77777777" w:rsidR="00275C74" w:rsidRPr="00225E79" w:rsidRDefault="00275C74" w:rsidP="00DE3211">
      <w:pPr>
        <w:numPr>
          <w:ilvl w:val="0"/>
          <w:numId w:val="25"/>
        </w:numPr>
        <w:tabs>
          <w:tab w:val="clear" w:pos="340"/>
          <w:tab w:val="left" w:pos="142"/>
        </w:tabs>
        <w:spacing w:after="0" w:line="240" w:lineRule="auto"/>
        <w:ind w:left="284" w:hanging="284"/>
        <w:contextualSpacing/>
        <w:jc w:val="both"/>
        <w:rPr>
          <w:rFonts w:eastAsia="Times New Roman" w:cstheme="minorHAnsi"/>
          <w:sz w:val="20"/>
          <w:szCs w:val="20"/>
          <w:lang w:eastAsia="pl-PL"/>
        </w:rPr>
      </w:pPr>
      <w:r w:rsidRPr="00225E79">
        <w:rPr>
          <w:rFonts w:eastAsia="Times New Roman" w:cstheme="minorHAnsi"/>
          <w:sz w:val="20"/>
          <w:szCs w:val="20"/>
          <w:lang w:eastAsia="pl-PL"/>
        </w:rPr>
        <w:t>Osobą odpowiedzialną ze strony Wykonawcy w zakresie realizacji niniejszej umowy jest:</w:t>
      </w:r>
    </w:p>
    <w:p w14:paraId="19515500" w14:textId="77777777" w:rsidR="00275C74" w:rsidRPr="00225E79" w:rsidRDefault="00275C74" w:rsidP="00DE3211">
      <w:pPr>
        <w:spacing w:after="0" w:line="240" w:lineRule="auto"/>
        <w:ind w:left="284"/>
        <w:contextualSpacing/>
        <w:jc w:val="both"/>
        <w:rPr>
          <w:rFonts w:eastAsia="Times New Roman" w:cstheme="minorHAnsi"/>
          <w:sz w:val="20"/>
          <w:szCs w:val="20"/>
          <w:lang w:eastAsia="pl-PL"/>
        </w:rPr>
      </w:pPr>
      <w:r w:rsidRPr="00225E79">
        <w:rPr>
          <w:rFonts w:eastAsia="Times New Roman" w:cstheme="minorHAnsi"/>
          <w:b/>
          <w:sz w:val="20"/>
          <w:szCs w:val="20"/>
          <w:lang w:eastAsia="pl-PL"/>
        </w:rPr>
        <w:t>……………………………………………</w:t>
      </w:r>
      <w:r w:rsidRPr="00225E79">
        <w:rPr>
          <w:rFonts w:eastAsia="Times New Roman" w:cstheme="minorHAnsi"/>
          <w:sz w:val="20"/>
          <w:szCs w:val="20"/>
          <w:lang w:eastAsia="pl-PL"/>
        </w:rPr>
        <w:t xml:space="preserve"> tel. …………………………, kom. …………………………</w:t>
      </w:r>
    </w:p>
    <w:p w14:paraId="60368F87" w14:textId="77777777" w:rsidR="00275C74" w:rsidRPr="00225E79" w:rsidRDefault="00275C74" w:rsidP="00DE3211">
      <w:pPr>
        <w:numPr>
          <w:ilvl w:val="0"/>
          <w:numId w:val="25"/>
        </w:numPr>
        <w:tabs>
          <w:tab w:val="clear" w:pos="340"/>
        </w:tabs>
        <w:spacing w:after="0" w:line="240" w:lineRule="auto"/>
        <w:ind w:left="284" w:hanging="284"/>
        <w:contextualSpacing/>
        <w:jc w:val="both"/>
        <w:rPr>
          <w:rFonts w:eastAsia="Times New Roman" w:cstheme="minorHAnsi"/>
          <w:b/>
          <w:sz w:val="20"/>
          <w:szCs w:val="20"/>
          <w:lang w:eastAsia="pl-PL"/>
        </w:rPr>
      </w:pPr>
      <w:r w:rsidRPr="00225E79">
        <w:rPr>
          <w:rFonts w:eastAsia="Times New Roman" w:cstheme="minorHAnsi"/>
          <w:sz w:val="20"/>
          <w:szCs w:val="20"/>
          <w:lang w:eastAsia="pl-PL"/>
        </w:rPr>
        <w:t>Osobą odpowiedzialną ze strony Zamawiającego w zakresie realizacji niniejszej umowy jest:</w:t>
      </w:r>
    </w:p>
    <w:p w14:paraId="672BE5E1" w14:textId="77777777" w:rsidR="00275C74" w:rsidRPr="00225E79" w:rsidRDefault="00275C74" w:rsidP="00DE3211">
      <w:pPr>
        <w:spacing w:after="0" w:line="240" w:lineRule="auto"/>
        <w:ind w:left="284"/>
        <w:contextualSpacing/>
        <w:jc w:val="both"/>
        <w:rPr>
          <w:rFonts w:eastAsia="Times New Roman" w:cstheme="minorHAnsi"/>
          <w:sz w:val="20"/>
          <w:szCs w:val="20"/>
          <w:lang w:eastAsia="pl-PL"/>
        </w:rPr>
      </w:pPr>
      <w:r>
        <w:rPr>
          <w:rFonts w:eastAsia="Times New Roman" w:cstheme="minorHAnsi"/>
          <w:b/>
          <w:sz w:val="20"/>
          <w:szCs w:val="20"/>
          <w:lang w:eastAsia="pl-PL"/>
        </w:rPr>
        <w:t xml:space="preserve">Mirosław Kowalski – </w:t>
      </w:r>
      <w:r w:rsidRPr="00225E79">
        <w:rPr>
          <w:rFonts w:eastAsia="Times New Roman" w:cstheme="minorHAnsi"/>
          <w:bCs/>
          <w:sz w:val="20"/>
          <w:szCs w:val="20"/>
          <w:lang w:eastAsia="pl-PL"/>
        </w:rPr>
        <w:t>dzierżawa</w:t>
      </w:r>
      <w:r>
        <w:rPr>
          <w:rFonts w:eastAsia="Times New Roman" w:cstheme="minorHAnsi"/>
          <w:bCs/>
          <w:sz w:val="20"/>
          <w:szCs w:val="20"/>
          <w:lang w:eastAsia="pl-PL"/>
        </w:rPr>
        <w:t xml:space="preserve">, tel. (32) 228 -30-30 wew. 323 e- mail: </w:t>
      </w:r>
      <w:hyperlink r:id="rId10" w:history="1">
        <w:r w:rsidRPr="008B76F1">
          <w:rPr>
            <w:rStyle w:val="Hipercze"/>
            <w:rFonts w:eastAsia="Times New Roman" w:cstheme="minorHAnsi"/>
            <w:bCs/>
            <w:sz w:val="20"/>
            <w:szCs w:val="20"/>
            <w:lang w:eastAsia="pl-PL"/>
          </w:rPr>
          <w:t>mkowalski@zozsiemianowice.pl</w:t>
        </w:r>
      </w:hyperlink>
      <w:r>
        <w:rPr>
          <w:rFonts w:eastAsia="Times New Roman" w:cstheme="minorHAnsi"/>
          <w:bCs/>
          <w:sz w:val="20"/>
          <w:szCs w:val="20"/>
          <w:lang w:eastAsia="pl-PL"/>
        </w:rPr>
        <w:t xml:space="preserve"> </w:t>
      </w:r>
    </w:p>
    <w:p w14:paraId="1A1EC49A" w14:textId="37B69638" w:rsidR="00275C74" w:rsidRPr="00225E79" w:rsidRDefault="00275C74" w:rsidP="00DE3211">
      <w:pPr>
        <w:numPr>
          <w:ilvl w:val="0"/>
          <w:numId w:val="25"/>
        </w:numPr>
        <w:tabs>
          <w:tab w:val="clear" w:pos="340"/>
          <w:tab w:val="num" w:pos="284"/>
        </w:tabs>
        <w:spacing w:after="0" w:line="240" w:lineRule="auto"/>
        <w:ind w:left="284" w:hanging="284"/>
        <w:contextualSpacing/>
        <w:jc w:val="both"/>
        <w:rPr>
          <w:rFonts w:eastAsia="Times New Roman" w:cstheme="minorHAnsi"/>
          <w:sz w:val="20"/>
          <w:szCs w:val="20"/>
          <w:lang w:eastAsia="pl-PL"/>
        </w:rPr>
      </w:pPr>
      <w:r w:rsidRPr="00225E79">
        <w:rPr>
          <w:rFonts w:eastAsia="Times New Roman" w:cstheme="minorHAnsi"/>
          <w:sz w:val="20"/>
          <w:szCs w:val="20"/>
          <w:lang w:eastAsia="pl-PL"/>
        </w:rPr>
        <w:t>O ile Umowa nie stanowi inaczej, wszelkie oświadczenia i zawiadomienia dokonywane przez Strony, a wynikające z</w:t>
      </w:r>
      <w:r w:rsidR="00DE3211">
        <w:rPr>
          <w:rFonts w:eastAsia="Times New Roman" w:cstheme="minorHAnsi"/>
          <w:sz w:val="20"/>
          <w:szCs w:val="20"/>
          <w:lang w:eastAsia="pl-PL"/>
        </w:rPr>
        <w:t> </w:t>
      </w:r>
      <w:r w:rsidRPr="00225E79">
        <w:rPr>
          <w:rFonts w:eastAsia="Times New Roman" w:cstheme="minorHAnsi"/>
          <w:sz w:val="20"/>
          <w:szCs w:val="20"/>
          <w:lang w:eastAsia="pl-PL"/>
        </w:rPr>
        <w:t>postanowień Umowy lub związane z jej zawarciem, wykonywaniem lub rozwiązaniem, powinny być dokonywane wyłącznie w formie pisemnej lub w postaci elektronicznej, na zasadach wskazanych w art. 77</w:t>
      </w:r>
      <w:r w:rsidRPr="00225E79">
        <w:rPr>
          <w:rFonts w:eastAsia="Times New Roman" w:cstheme="minorHAnsi"/>
          <w:sz w:val="20"/>
          <w:szCs w:val="20"/>
          <w:vertAlign w:val="superscript"/>
          <w:lang w:eastAsia="pl-PL"/>
        </w:rPr>
        <w:t>2</w:t>
      </w:r>
      <w:r w:rsidRPr="00225E79">
        <w:rPr>
          <w:rFonts w:eastAsia="Times New Roman" w:cstheme="minorHAnsi"/>
          <w:sz w:val="20"/>
          <w:szCs w:val="20"/>
          <w:lang w:eastAsia="pl-PL"/>
        </w:rPr>
        <w:t xml:space="preserve"> ustawy - Kodeks cywilny. Zawiadomienia i oświadczenia dokonywane w innej formie nie wywołują skutków prawnych ani faktycznych. </w:t>
      </w:r>
    </w:p>
    <w:p w14:paraId="4354BBD5" w14:textId="77777777" w:rsidR="00275C74" w:rsidRDefault="00275C74" w:rsidP="00811036">
      <w:pPr>
        <w:autoSpaceDE w:val="0"/>
        <w:spacing w:after="0" w:line="240" w:lineRule="auto"/>
        <w:jc w:val="center"/>
        <w:rPr>
          <w:rFonts w:cstheme="minorHAnsi"/>
          <w:b/>
          <w:color w:val="000000" w:themeColor="text1"/>
          <w:sz w:val="20"/>
          <w:szCs w:val="20"/>
        </w:rPr>
      </w:pPr>
    </w:p>
    <w:p w14:paraId="44F38E45" w14:textId="1CEDA792" w:rsidR="00275C74" w:rsidRDefault="001E12B7" w:rsidP="001E12B7">
      <w:pPr>
        <w:autoSpaceDE w:val="0"/>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t>§</w:t>
      </w:r>
      <w:r>
        <w:rPr>
          <w:rFonts w:cstheme="minorHAnsi"/>
          <w:b/>
          <w:color w:val="000000" w:themeColor="text1"/>
          <w:sz w:val="20"/>
          <w:szCs w:val="20"/>
        </w:rPr>
        <w:t>5</w:t>
      </w:r>
    </w:p>
    <w:p w14:paraId="498D133D" w14:textId="776EBD2C" w:rsidR="00811036" w:rsidRPr="00A55DA0" w:rsidRDefault="00811036" w:rsidP="00811036">
      <w:pPr>
        <w:autoSpaceDE w:val="0"/>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t xml:space="preserve"> OBOWIĄZKI ZAMAWIAJĄCEGO:</w:t>
      </w:r>
    </w:p>
    <w:p w14:paraId="4427E54D" w14:textId="30DDD96B" w:rsidR="00811036" w:rsidRPr="00A55DA0" w:rsidRDefault="00811036" w:rsidP="00A92155">
      <w:pPr>
        <w:autoSpaceDE w:val="0"/>
        <w:rPr>
          <w:rFonts w:cstheme="minorHAnsi"/>
          <w:color w:val="000000" w:themeColor="text1"/>
          <w:sz w:val="20"/>
          <w:szCs w:val="20"/>
        </w:rPr>
      </w:pPr>
      <w:r w:rsidRPr="00A55DA0">
        <w:rPr>
          <w:rFonts w:cstheme="minorHAnsi"/>
          <w:color w:val="000000" w:themeColor="text1"/>
          <w:sz w:val="20"/>
          <w:szCs w:val="20"/>
        </w:rPr>
        <w:t>Zamawiający jest obowiązany do:</w:t>
      </w:r>
    </w:p>
    <w:p w14:paraId="49948227" w14:textId="77777777" w:rsidR="00811036" w:rsidRPr="00A55DA0" w:rsidRDefault="00811036" w:rsidP="00E106BD">
      <w:pPr>
        <w:numPr>
          <w:ilvl w:val="6"/>
          <w:numId w:val="13"/>
        </w:numPr>
        <w:suppressAutoHyphens/>
        <w:autoSpaceDE w:val="0"/>
        <w:spacing w:after="0" w:line="240" w:lineRule="auto"/>
        <w:ind w:left="426" w:hanging="426"/>
        <w:rPr>
          <w:rFonts w:cstheme="minorHAnsi"/>
          <w:color w:val="000000" w:themeColor="text1"/>
          <w:sz w:val="20"/>
          <w:szCs w:val="20"/>
        </w:rPr>
      </w:pPr>
      <w:r w:rsidRPr="00A55DA0">
        <w:rPr>
          <w:rFonts w:cstheme="minorHAnsi"/>
          <w:color w:val="000000" w:themeColor="text1"/>
          <w:sz w:val="20"/>
          <w:szCs w:val="20"/>
        </w:rPr>
        <w:t>Współdziałania z Wykonawcą w sprawach związanych z wykonaniem przedmiotu umowy.</w:t>
      </w:r>
    </w:p>
    <w:p w14:paraId="6152016F" w14:textId="77777777" w:rsidR="00811036" w:rsidRPr="00A55DA0" w:rsidRDefault="00811036" w:rsidP="00E106BD">
      <w:pPr>
        <w:numPr>
          <w:ilvl w:val="6"/>
          <w:numId w:val="13"/>
        </w:numPr>
        <w:suppressAutoHyphens/>
        <w:autoSpaceDE w:val="0"/>
        <w:spacing w:after="0" w:line="240" w:lineRule="auto"/>
        <w:ind w:left="426" w:hanging="426"/>
        <w:jc w:val="both"/>
        <w:rPr>
          <w:rFonts w:cstheme="minorHAnsi"/>
          <w:color w:val="000000" w:themeColor="text1"/>
          <w:sz w:val="20"/>
          <w:szCs w:val="20"/>
        </w:rPr>
      </w:pPr>
      <w:r w:rsidRPr="00A55DA0">
        <w:rPr>
          <w:rFonts w:cstheme="minorHAnsi"/>
          <w:color w:val="000000" w:themeColor="text1"/>
          <w:sz w:val="20"/>
          <w:szCs w:val="20"/>
        </w:rPr>
        <w:t>Wyznaczenia i przygotowania miejsca odpowiadającego wymaganiom technicznym dla zainstalowania zbiornika, parownicy i wyposażenia zgodnie z obowiązującymi przepisami i wymogami bhp i p.poż. budowlanymi i eksploatacyjnymi.</w:t>
      </w:r>
    </w:p>
    <w:p w14:paraId="220DF56A" w14:textId="77777777" w:rsidR="00811036" w:rsidRPr="00A55DA0" w:rsidRDefault="00811036" w:rsidP="00E106BD">
      <w:pPr>
        <w:numPr>
          <w:ilvl w:val="6"/>
          <w:numId w:val="13"/>
        </w:numPr>
        <w:suppressAutoHyphens/>
        <w:autoSpaceDE w:val="0"/>
        <w:spacing w:after="0" w:line="240" w:lineRule="auto"/>
        <w:ind w:left="426" w:hanging="426"/>
        <w:rPr>
          <w:rFonts w:cstheme="minorHAnsi"/>
          <w:color w:val="000000" w:themeColor="text1"/>
          <w:sz w:val="20"/>
          <w:szCs w:val="20"/>
        </w:rPr>
      </w:pPr>
      <w:r w:rsidRPr="00A55DA0">
        <w:rPr>
          <w:rFonts w:cstheme="minorHAnsi"/>
          <w:color w:val="000000" w:themeColor="text1"/>
          <w:sz w:val="20"/>
          <w:szCs w:val="20"/>
        </w:rPr>
        <w:lastRenderedPageBreak/>
        <w:t>Wykonania i  zapewnienia:</w:t>
      </w:r>
    </w:p>
    <w:p w14:paraId="0C8CA12D" w14:textId="77777777" w:rsidR="00811036" w:rsidRPr="00A55DA0" w:rsidRDefault="00811036" w:rsidP="00E106BD">
      <w:pPr>
        <w:numPr>
          <w:ilvl w:val="0"/>
          <w:numId w:val="10"/>
        </w:numPr>
        <w:tabs>
          <w:tab w:val="clear" w:pos="0"/>
          <w:tab w:val="num" w:pos="709"/>
        </w:tabs>
        <w:suppressAutoHyphens/>
        <w:autoSpaceDE w:val="0"/>
        <w:spacing w:after="0" w:line="240" w:lineRule="auto"/>
        <w:ind w:left="709" w:hanging="283"/>
        <w:rPr>
          <w:rFonts w:cstheme="minorHAnsi"/>
          <w:color w:val="000000" w:themeColor="text1"/>
          <w:sz w:val="20"/>
          <w:szCs w:val="20"/>
        </w:rPr>
      </w:pPr>
      <w:r w:rsidRPr="00A55DA0">
        <w:rPr>
          <w:rFonts w:cstheme="minorHAnsi"/>
          <w:color w:val="000000" w:themeColor="text1"/>
          <w:sz w:val="20"/>
          <w:szCs w:val="20"/>
        </w:rPr>
        <w:t>utwardzony dojazd cystern do stacji,</w:t>
      </w:r>
    </w:p>
    <w:p w14:paraId="0A1001A2" w14:textId="77777777" w:rsidR="00811036" w:rsidRPr="00A55DA0" w:rsidRDefault="00811036" w:rsidP="00E106BD">
      <w:pPr>
        <w:numPr>
          <w:ilvl w:val="0"/>
          <w:numId w:val="10"/>
        </w:numPr>
        <w:tabs>
          <w:tab w:val="clear" w:pos="0"/>
          <w:tab w:val="num" w:pos="709"/>
        </w:tabs>
        <w:suppressAutoHyphens/>
        <w:autoSpaceDE w:val="0"/>
        <w:spacing w:after="0" w:line="240" w:lineRule="auto"/>
        <w:ind w:left="709" w:hanging="283"/>
        <w:rPr>
          <w:rFonts w:cstheme="minorHAnsi"/>
          <w:color w:val="000000" w:themeColor="text1"/>
          <w:sz w:val="20"/>
          <w:szCs w:val="20"/>
        </w:rPr>
      </w:pPr>
      <w:r w:rsidRPr="00A55DA0">
        <w:rPr>
          <w:rFonts w:cstheme="minorHAnsi"/>
          <w:color w:val="000000" w:themeColor="text1"/>
          <w:sz w:val="20"/>
          <w:szCs w:val="20"/>
        </w:rPr>
        <w:t>oświetlenie na terenie stacji zgazowania,</w:t>
      </w:r>
    </w:p>
    <w:p w14:paraId="231B65DE" w14:textId="77777777" w:rsidR="00811036" w:rsidRPr="00A55DA0" w:rsidRDefault="00811036" w:rsidP="00E106BD">
      <w:pPr>
        <w:numPr>
          <w:ilvl w:val="0"/>
          <w:numId w:val="10"/>
        </w:numPr>
        <w:tabs>
          <w:tab w:val="clear" w:pos="0"/>
          <w:tab w:val="num" w:pos="709"/>
        </w:tabs>
        <w:suppressAutoHyphens/>
        <w:autoSpaceDE w:val="0"/>
        <w:spacing w:after="0" w:line="240" w:lineRule="auto"/>
        <w:ind w:left="709" w:hanging="283"/>
        <w:rPr>
          <w:rFonts w:cstheme="minorHAnsi"/>
          <w:color w:val="000000" w:themeColor="text1"/>
          <w:sz w:val="20"/>
          <w:szCs w:val="20"/>
        </w:rPr>
      </w:pPr>
      <w:r w:rsidRPr="00A55DA0">
        <w:rPr>
          <w:rFonts w:cstheme="minorHAnsi"/>
          <w:color w:val="000000" w:themeColor="text1"/>
          <w:sz w:val="20"/>
          <w:szCs w:val="20"/>
        </w:rPr>
        <w:t>odpowiednie zabezpieczenie stacji przed dostępem osób niepowołanych.</w:t>
      </w:r>
    </w:p>
    <w:p w14:paraId="6D1FAA19" w14:textId="1E3610C2" w:rsidR="00811036" w:rsidRPr="00A55DA0" w:rsidRDefault="006E02FE" w:rsidP="00E106BD">
      <w:pPr>
        <w:numPr>
          <w:ilvl w:val="0"/>
          <w:numId w:val="10"/>
        </w:numPr>
        <w:tabs>
          <w:tab w:val="clear" w:pos="0"/>
          <w:tab w:val="num" w:pos="709"/>
        </w:tabs>
        <w:suppressAutoHyphens/>
        <w:autoSpaceDE w:val="0"/>
        <w:spacing w:after="0" w:line="240" w:lineRule="auto"/>
        <w:ind w:left="709" w:hanging="283"/>
        <w:rPr>
          <w:rFonts w:cstheme="minorHAnsi"/>
          <w:color w:val="000000" w:themeColor="text1"/>
          <w:sz w:val="20"/>
          <w:szCs w:val="20"/>
        </w:rPr>
      </w:pPr>
      <w:r w:rsidRPr="00A55DA0">
        <w:rPr>
          <w:rFonts w:cstheme="minorHAnsi"/>
          <w:color w:val="000000" w:themeColor="text1"/>
          <w:sz w:val="20"/>
          <w:szCs w:val="20"/>
        </w:rPr>
        <w:t>zapewnienia  instalacji g</w:t>
      </w:r>
      <w:r w:rsidR="00811036" w:rsidRPr="00A55DA0">
        <w:rPr>
          <w:rFonts w:cstheme="minorHAnsi"/>
          <w:color w:val="000000" w:themeColor="text1"/>
          <w:sz w:val="20"/>
          <w:szCs w:val="20"/>
        </w:rPr>
        <w:t>niazda zasilające</w:t>
      </w:r>
      <w:r w:rsidRPr="00A55DA0">
        <w:rPr>
          <w:rFonts w:cstheme="minorHAnsi"/>
          <w:color w:val="000000" w:themeColor="text1"/>
          <w:sz w:val="20"/>
          <w:szCs w:val="20"/>
        </w:rPr>
        <w:t>go</w:t>
      </w:r>
      <w:r w:rsidR="00811036" w:rsidRPr="00A55DA0">
        <w:rPr>
          <w:rFonts w:cstheme="minorHAnsi"/>
          <w:color w:val="000000" w:themeColor="text1"/>
          <w:sz w:val="20"/>
          <w:szCs w:val="20"/>
        </w:rPr>
        <w:t xml:space="preserve"> 63 A</w:t>
      </w:r>
    </w:p>
    <w:p w14:paraId="4C0057A7" w14:textId="59D7B5AB" w:rsidR="00811036" w:rsidRPr="00A55DA0" w:rsidRDefault="00811036" w:rsidP="00E106BD">
      <w:pPr>
        <w:numPr>
          <w:ilvl w:val="6"/>
          <w:numId w:val="13"/>
        </w:numPr>
        <w:suppressAutoHyphens/>
        <w:autoSpaceDE w:val="0"/>
        <w:spacing w:after="0" w:line="240" w:lineRule="auto"/>
        <w:ind w:left="426" w:hanging="426"/>
        <w:rPr>
          <w:rFonts w:cstheme="minorHAnsi"/>
          <w:color w:val="000000" w:themeColor="text1"/>
          <w:sz w:val="20"/>
          <w:szCs w:val="20"/>
        </w:rPr>
      </w:pPr>
      <w:r w:rsidRPr="00A55DA0">
        <w:rPr>
          <w:rFonts w:cstheme="minorHAnsi"/>
          <w:color w:val="000000" w:themeColor="text1"/>
          <w:sz w:val="20"/>
          <w:szCs w:val="20"/>
        </w:rPr>
        <w:t xml:space="preserve">Utrzymywania instalacji i otoczenia w należytym porządku oraz pokrycia wszelkich nakładów niezbędnych dla odpowiedniego i zgodnego z przepisami oznaczenia </w:t>
      </w:r>
      <w:r w:rsidR="00466D98" w:rsidRPr="00A55DA0">
        <w:rPr>
          <w:rFonts w:cstheme="minorHAnsi"/>
          <w:color w:val="000000" w:themeColor="text1"/>
          <w:sz w:val="20"/>
          <w:szCs w:val="20"/>
        </w:rPr>
        <w:t>miejsca posadowienia zbiornika.</w:t>
      </w:r>
    </w:p>
    <w:p w14:paraId="442F7BCF" w14:textId="5C64C319" w:rsidR="00811036" w:rsidRPr="00A55DA0" w:rsidRDefault="00811036" w:rsidP="00E106BD">
      <w:pPr>
        <w:numPr>
          <w:ilvl w:val="6"/>
          <w:numId w:val="13"/>
        </w:numPr>
        <w:suppressAutoHyphens/>
        <w:autoSpaceDE w:val="0"/>
        <w:spacing w:after="0" w:line="240" w:lineRule="auto"/>
        <w:ind w:left="426" w:hanging="426"/>
        <w:rPr>
          <w:rFonts w:cstheme="minorHAnsi"/>
          <w:color w:val="000000" w:themeColor="text1"/>
          <w:sz w:val="20"/>
          <w:szCs w:val="20"/>
        </w:rPr>
      </w:pPr>
      <w:r w:rsidRPr="00A55DA0">
        <w:rPr>
          <w:rFonts w:cstheme="minorHAnsi"/>
          <w:color w:val="000000" w:themeColor="text1"/>
          <w:sz w:val="20"/>
          <w:szCs w:val="20"/>
        </w:rPr>
        <w:t>Nie przeprowadzania na własną rękę żadnych napraw i konserwacji</w:t>
      </w:r>
      <w:r w:rsidR="00466D98" w:rsidRPr="00A55DA0">
        <w:rPr>
          <w:rFonts w:cstheme="minorHAnsi"/>
          <w:color w:val="000000" w:themeColor="text1"/>
          <w:sz w:val="20"/>
          <w:szCs w:val="20"/>
        </w:rPr>
        <w:t xml:space="preserve"> zbiornika.</w:t>
      </w:r>
    </w:p>
    <w:p w14:paraId="6CAD7B61" w14:textId="77777777" w:rsidR="00811036" w:rsidRPr="00A55DA0" w:rsidRDefault="00811036" w:rsidP="00E106BD">
      <w:pPr>
        <w:numPr>
          <w:ilvl w:val="6"/>
          <w:numId w:val="13"/>
        </w:numPr>
        <w:suppressAutoHyphens/>
        <w:autoSpaceDE w:val="0"/>
        <w:spacing w:after="0" w:line="240" w:lineRule="auto"/>
        <w:ind w:left="426" w:hanging="426"/>
        <w:jc w:val="both"/>
        <w:rPr>
          <w:rFonts w:cstheme="minorHAnsi"/>
          <w:color w:val="000000" w:themeColor="text1"/>
          <w:sz w:val="20"/>
          <w:szCs w:val="20"/>
        </w:rPr>
      </w:pPr>
      <w:r w:rsidRPr="00A55DA0">
        <w:rPr>
          <w:rFonts w:cstheme="minorHAnsi"/>
          <w:color w:val="000000" w:themeColor="text1"/>
          <w:sz w:val="20"/>
          <w:szCs w:val="20"/>
        </w:rPr>
        <w:t>Umożliwienia przeprowadzania kontroli zbiornika, parownicy oraz innych urządzeń przez upoważnionych pracowników Wykonawcy.</w:t>
      </w:r>
    </w:p>
    <w:p w14:paraId="56632781" w14:textId="77777777" w:rsidR="00811036" w:rsidRPr="00A55DA0" w:rsidRDefault="00811036" w:rsidP="00E106BD">
      <w:pPr>
        <w:numPr>
          <w:ilvl w:val="6"/>
          <w:numId w:val="13"/>
        </w:numPr>
        <w:suppressAutoHyphens/>
        <w:autoSpaceDE w:val="0"/>
        <w:spacing w:after="0" w:line="240" w:lineRule="auto"/>
        <w:ind w:left="426" w:hanging="426"/>
        <w:jc w:val="both"/>
        <w:rPr>
          <w:rFonts w:cstheme="minorHAnsi"/>
          <w:color w:val="000000" w:themeColor="text1"/>
          <w:sz w:val="20"/>
          <w:szCs w:val="20"/>
        </w:rPr>
      </w:pPr>
      <w:r w:rsidRPr="00A55DA0">
        <w:rPr>
          <w:rFonts w:cstheme="minorHAnsi"/>
          <w:color w:val="000000" w:themeColor="text1"/>
          <w:sz w:val="20"/>
          <w:szCs w:val="20"/>
        </w:rPr>
        <w:t>Natychmiastowego informowania Wykonawcy o wszelkich stwierdzonych usterkach, awariach lub zniszczeniu urządzeń.</w:t>
      </w:r>
    </w:p>
    <w:p w14:paraId="34EF7607" w14:textId="77777777" w:rsidR="00811036" w:rsidRPr="00A55DA0" w:rsidRDefault="00811036" w:rsidP="00811036">
      <w:pPr>
        <w:autoSpaceDE w:val="0"/>
        <w:spacing w:after="0" w:line="240" w:lineRule="auto"/>
        <w:jc w:val="center"/>
        <w:rPr>
          <w:rFonts w:cstheme="minorHAnsi"/>
          <w:b/>
          <w:color w:val="000000" w:themeColor="text1"/>
          <w:sz w:val="20"/>
          <w:szCs w:val="20"/>
        </w:rPr>
      </w:pPr>
    </w:p>
    <w:p w14:paraId="474CE1AF" w14:textId="0045069B" w:rsidR="00EE51A4" w:rsidRDefault="00811036" w:rsidP="00811036">
      <w:pPr>
        <w:autoSpaceDE w:val="0"/>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t xml:space="preserve">§ </w:t>
      </w:r>
      <w:r w:rsidR="00DE3211">
        <w:rPr>
          <w:rFonts w:cstheme="minorHAnsi"/>
          <w:b/>
          <w:color w:val="000000" w:themeColor="text1"/>
          <w:sz w:val="20"/>
          <w:szCs w:val="20"/>
        </w:rPr>
        <w:t>6</w:t>
      </w:r>
      <w:r w:rsidRPr="00A55DA0">
        <w:rPr>
          <w:rFonts w:cstheme="minorHAnsi"/>
          <w:b/>
          <w:color w:val="000000" w:themeColor="text1"/>
          <w:sz w:val="20"/>
          <w:szCs w:val="20"/>
        </w:rPr>
        <w:t xml:space="preserve">  </w:t>
      </w:r>
    </w:p>
    <w:p w14:paraId="618FAF2D" w14:textId="612443E0" w:rsidR="00811036" w:rsidRPr="00A55DA0" w:rsidRDefault="00811036" w:rsidP="00811036">
      <w:pPr>
        <w:autoSpaceDE w:val="0"/>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t>OBOWIĄZKI WYKONAWCY:</w:t>
      </w:r>
    </w:p>
    <w:p w14:paraId="604039DF" w14:textId="77777777" w:rsidR="00811036" w:rsidRPr="00A55DA0" w:rsidRDefault="00811036" w:rsidP="00E106BD">
      <w:pPr>
        <w:numPr>
          <w:ilvl w:val="6"/>
          <w:numId w:val="3"/>
        </w:numPr>
        <w:tabs>
          <w:tab w:val="left" w:pos="284"/>
        </w:tabs>
        <w:suppressAutoHyphens/>
        <w:autoSpaceDE w:val="0"/>
        <w:spacing w:after="0" w:line="240" w:lineRule="auto"/>
        <w:ind w:left="284" w:hanging="284"/>
        <w:jc w:val="both"/>
        <w:rPr>
          <w:rFonts w:cstheme="minorHAnsi"/>
          <w:color w:val="000000" w:themeColor="text1"/>
          <w:sz w:val="20"/>
          <w:szCs w:val="20"/>
        </w:rPr>
      </w:pPr>
      <w:r w:rsidRPr="00A55DA0">
        <w:rPr>
          <w:rFonts w:cstheme="minorHAnsi"/>
          <w:color w:val="000000" w:themeColor="text1"/>
          <w:sz w:val="20"/>
          <w:szCs w:val="20"/>
        </w:rPr>
        <w:t>Wykonawca jest zobowiązany do wykonania przedmiotu umowy zgodnie z postanowieniami niniejszej umowy oraz pozostałymi obowiązującymi w tym zakresie aktami prawnymi.</w:t>
      </w:r>
    </w:p>
    <w:p w14:paraId="1AF908C4" w14:textId="77777777" w:rsidR="00811036" w:rsidRPr="00A55DA0" w:rsidRDefault="00811036" w:rsidP="00E106BD">
      <w:pPr>
        <w:numPr>
          <w:ilvl w:val="6"/>
          <w:numId w:val="3"/>
        </w:numPr>
        <w:tabs>
          <w:tab w:val="left" w:pos="284"/>
        </w:tabs>
        <w:suppressAutoHyphens/>
        <w:autoSpaceDE w:val="0"/>
        <w:spacing w:after="0" w:line="240" w:lineRule="auto"/>
        <w:ind w:left="284" w:hanging="284"/>
        <w:jc w:val="both"/>
        <w:rPr>
          <w:rFonts w:cstheme="minorHAnsi"/>
          <w:color w:val="000000" w:themeColor="text1"/>
          <w:sz w:val="20"/>
          <w:szCs w:val="20"/>
        </w:rPr>
      </w:pPr>
      <w:r w:rsidRPr="00A55DA0">
        <w:rPr>
          <w:rFonts w:cstheme="minorHAnsi"/>
          <w:color w:val="000000" w:themeColor="text1"/>
          <w:sz w:val="20"/>
          <w:szCs w:val="20"/>
        </w:rPr>
        <w:t>Wykonawca jest zobowiązany w czasie trwania umowy dzierżawy do utrzymania urządzenia w stanie zdatnym do użytkowania, nieodpłatnego przeprowadzania okresowych przeglądów technicznych zbiornika, usuwania awarii, serwisowania zbiornika oraz jego legalizacji.</w:t>
      </w:r>
    </w:p>
    <w:p w14:paraId="5ED1F821" w14:textId="77777777" w:rsidR="00811036" w:rsidRPr="00A55DA0" w:rsidRDefault="00811036" w:rsidP="00E106BD">
      <w:pPr>
        <w:numPr>
          <w:ilvl w:val="6"/>
          <w:numId w:val="3"/>
        </w:numPr>
        <w:tabs>
          <w:tab w:val="left" w:pos="284"/>
        </w:tabs>
        <w:suppressAutoHyphens/>
        <w:autoSpaceDE w:val="0"/>
        <w:spacing w:after="0" w:line="240" w:lineRule="auto"/>
        <w:ind w:left="284" w:hanging="284"/>
        <w:jc w:val="both"/>
        <w:rPr>
          <w:rFonts w:cstheme="minorHAnsi"/>
          <w:color w:val="000000" w:themeColor="text1"/>
          <w:sz w:val="20"/>
          <w:szCs w:val="20"/>
        </w:rPr>
      </w:pPr>
      <w:r w:rsidRPr="00A55DA0">
        <w:rPr>
          <w:rFonts w:cstheme="minorHAnsi"/>
          <w:color w:val="000000" w:themeColor="text1"/>
          <w:sz w:val="20"/>
          <w:szCs w:val="20"/>
        </w:rPr>
        <w:t>Wykonawca jest zobowiązany po zainstalowaniu zbiornika do wykonania czynności związanych z przeprowadzeniem przez Urząd Dozoru Technicznego odbioru końcowego oraz przeszkolenia pracowników Zamawiającego w zakresie obsługi oraz pozostałych niezbędnych czynności wynikających z obowiązujących aktualnych aktów prawnych bez prawa do wynagrodzenia z tego tytułu.</w:t>
      </w:r>
    </w:p>
    <w:p w14:paraId="3828FB48" w14:textId="77777777" w:rsidR="00811036" w:rsidRPr="00A55DA0" w:rsidRDefault="00811036" w:rsidP="00E106BD">
      <w:pPr>
        <w:numPr>
          <w:ilvl w:val="6"/>
          <w:numId w:val="3"/>
        </w:numPr>
        <w:tabs>
          <w:tab w:val="left" w:pos="284"/>
        </w:tabs>
        <w:suppressAutoHyphens/>
        <w:autoSpaceDE w:val="0"/>
        <w:spacing w:after="0" w:line="240" w:lineRule="auto"/>
        <w:ind w:left="284" w:hanging="284"/>
        <w:jc w:val="both"/>
        <w:rPr>
          <w:rFonts w:cstheme="minorHAnsi"/>
          <w:color w:val="000000" w:themeColor="text1"/>
          <w:sz w:val="20"/>
          <w:szCs w:val="20"/>
        </w:rPr>
      </w:pPr>
      <w:r w:rsidRPr="00A55DA0">
        <w:rPr>
          <w:rFonts w:cstheme="minorHAnsi"/>
          <w:color w:val="000000" w:themeColor="text1"/>
          <w:sz w:val="20"/>
          <w:szCs w:val="20"/>
        </w:rPr>
        <w:t>Wykonawca jest zobowiązany do przekazania Zamawiającemu aktualnej kompletnej instrukcji obsługi zbiornika, schematów instalacji, dokumentacji technicznej, paszportu technicznego urządzenia, księgi rewizyjnej urządzenia technicznego, karty gwarancyjnej itp.</w:t>
      </w:r>
    </w:p>
    <w:p w14:paraId="173CC536" w14:textId="42BB675C" w:rsidR="00811036" w:rsidRPr="00A55DA0" w:rsidRDefault="00811036" w:rsidP="00E106BD">
      <w:pPr>
        <w:numPr>
          <w:ilvl w:val="6"/>
          <w:numId w:val="3"/>
        </w:numPr>
        <w:tabs>
          <w:tab w:val="left" w:pos="284"/>
        </w:tabs>
        <w:suppressAutoHyphens/>
        <w:autoSpaceDE w:val="0"/>
        <w:spacing w:after="0" w:line="240" w:lineRule="auto"/>
        <w:ind w:left="284" w:hanging="284"/>
        <w:jc w:val="both"/>
        <w:rPr>
          <w:rFonts w:cstheme="minorHAnsi"/>
          <w:color w:val="000000" w:themeColor="text1"/>
          <w:sz w:val="20"/>
          <w:szCs w:val="20"/>
        </w:rPr>
      </w:pPr>
      <w:r w:rsidRPr="00A55DA0">
        <w:rPr>
          <w:rFonts w:cstheme="minorHAnsi"/>
          <w:color w:val="000000" w:themeColor="text1"/>
          <w:sz w:val="20"/>
          <w:szCs w:val="20"/>
        </w:rPr>
        <w:t xml:space="preserve">Po zakończeniu umowy Wykonawca zobowiązany jest na swój koszt zdemontować pusty zbiornik na tlen oraz zabezpieczyć instalacje doprowadzające i przywrócić pomieszczenie Zamawiającego do stanu umożliwiającego montaż nowego urządzenia. Termin zdemontowania zbiornika nie może być dłuższy niż 21 dni od daty rozwiązania umowy, za wyjątkiem sytuacji w której w chwili rozwiązania umowy Zamawiający rozstrzygnął już postepowanie przetargowe i podpisał umowę z nowym Wykonawcą, w takim przypadku zbiornik winien być usunięty w terminie wskazanym przez Zamawiającego  nie krótszym niż 48 godzin od daty zawiadomienia Wykonawcy. </w:t>
      </w:r>
    </w:p>
    <w:p w14:paraId="11666A1C" w14:textId="77777777" w:rsidR="00811036" w:rsidRPr="00A55DA0" w:rsidRDefault="00811036" w:rsidP="00E106BD">
      <w:pPr>
        <w:numPr>
          <w:ilvl w:val="6"/>
          <w:numId w:val="3"/>
        </w:numPr>
        <w:tabs>
          <w:tab w:val="left" w:pos="284"/>
        </w:tabs>
        <w:suppressAutoHyphens/>
        <w:autoSpaceDE w:val="0"/>
        <w:spacing w:after="0" w:line="240" w:lineRule="auto"/>
        <w:ind w:left="284" w:hanging="284"/>
        <w:jc w:val="both"/>
        <w:rPr>
          <w:rFonts w:cstheme="minorHAnsi"/>
          <w:color w:val="000000" w:themeColor="text1"/>
          <w:sz w:val="20"/>
          <w:szCs w:val="20"/>
        </w:rPr>
      </w:pPr>
      <w:r w:rsidRPr="00A55DA0">
        <w:rPr>
          <w:rFonts w:cstheme="minorHAnsi"/>
          <w:color w:val="000000" w:themeColor="text1"/>
          <w:sz w:val="20"/>
          <w:szCs w:val="20"/>
        </w:rPr>
        <w:t>Wykonawca zobowiązuje się do usunięcia wady fizycznej zbiornika w terminie 3 dni, a wszelkich awarii w terminie 24 godzin od chwili ich zgłoszenia.</w:t>
      </w:r>
    </w:p>
    <w:p w14:paraId="21015E35" w14:textId="0A00CA0D" w:rsidR="00811036" w:rsidRPr="00A55DA0" w:rsidRDefault="00811036" w:rsidP="00E106BD">
      <w:pPr>
        <w:numPr>
          <w:ilvl w:val="6"/>
          <w:numId w:val="3"/>
        </w:numPr>
        <w:tabs>
          <w:tab w:val="left" w:pos="284"/>
        </w:tabs>
        <w:suppressAutoHyphens/>
        <w:autoSpaceDE w:val="0"/>
        <w:spacing w:after="0" w:line="240" w:lineRule="auto"/>
        <w:ind w:left="284" w:hanging="284"/>
        <w:jc w:val="both"/>
        <w:rPr>
          <w:rFonts w:cstheme="minorHAnsi"/>
          <w:color w:val="000000" w:themeColor="text1"/>
          <w:sz w:val="20"/>
          <w:szCs w:val="20"/>
        </w:rPr>
      </w:pPr>
      <w:r w:rsidRPr="00A55DA0">
        <w:rPr>
          <w:rFonts w:cstheme="minorHAnsi"/>
          <w:color w:val="000000" w:themeColor="text1"/>
          <w:sz w:val="20"/>
          <w:szCs w:val="20"/>
        </w:rPr>
        <w:t>W czasie trwania niniejszej umowy Wykonawca zobowiązany jest do utrzymania w sprawności dzierżawionego urządzenia. W przypadku jeżeli urządzenie to miałoby wadę ograniczającą korzystanie z niego, która nie mogła by być usunięta w czasie wyżej określonym, to Wykonawca zobowiązany będzie dostarczyć i zamontować na swój koszt zbiornik zastępczy do czasu usunięcia wady</w:t>
      </w:r>
      <w:r w:rsidR="00F17044" w:rsidRPr="00A55DA0">
        <w:rPr>
          <w:rFonts w:cstheme="minorHAnsi"/>
          <w:color w:val="000000" w:themeColor="text1"/>
          <w:sz w:val="20"/>
          <w:szCs w:val="20"/>
        </w:rPr>
        <w:t>, a w czasie przeprowadzania tej operacji do dostawy gazów w butlach. W takim przypadku Wykonawca ponosi koszty dzierżawy i napełnienia butli, a Zamawiający wyłącznie koszty gazu.</w:t>
      </w:r>
      <w:r w:rsidRPr="00A55DA0">
        <w:rPr>
          <w:rFonts w:cstheme="minorHAnsi"/>
          <w:color w:val="000000" w:themeColor="text1"/>
          <w:sz w:val="20"/>
          <w:szCs w:val="20"/>
        </w:rPr>
        <w:t xml:space="preserve"> Postanowienie to znajduje odpowiednie zastosowanie w przypadku awarii zbiornika.</w:t>
      </w:r>
    </w:p>
    <w:p w14:paraId="6D3FD047" w14:textId="02CD9FD8" w:rsidR="00006462" w:rsidRPr="00A55DA0" w:rsidRDefault="00811036" w:rsidP="00E106BD">
      <w:pPr>
        <w:numPr>
          <w:ilvl w:val="6"/>
          <w:numId w:val="3"/>
        </w:numPr>
        <w:tabs>
          <w:tab w:val="left" w:pos="284"/>
        </w:tabs>
        <w:suppressAutoHyphens/>
        <w:autoSpaceDE w:val="0"/>
        <w:spacing w:after="0" w:line="240" w:lineRule="auto"/>
        <w:ind w:left="284" w:hanging="284"/>
        <w:jc w:val="both"/>
        <w:rPr>
          <w:rFonts w:cstheme="minorHAnsi"/>
          <w:color w:val="000000" w:themeColor="text1"/>
          <w:sz w:val="20"/>
          <w:szCs w:val="20"/>
        </w:rPr>
      </w:pPr>
      <w:r w:rsidRPr="00A55DA0">
        <w:rPr>
          <w:rFonts w:cstheme="minorHAnsi"/>
          <w:color w:val="000000" w:themeColor="text1"/>
          <w:sz w:val="20"/>
          <w:szCs w:val="20"/>
        </w:rPr>
        <w:t>W przypadku, jeżeli Wykonawca nie wykona zobowiązania wskazanego w ust. 7 Zamawiający ma prawo obciążyć go karą umowną w wysokości różnicy kosztów pomiędzy zakupem tlenu medycznego do zbiornika a zakupem tlenu w butlach łącznie z ceną dzierżawy butli, w okresie od dnia zgłoszenia wady urządzenia do dnia jej usunięcia lub do dnia dostarczenia zbiornika  zastępczego.</w:t>
      </w:r>
    </w:p>
    <w:p w14:paraId="620A5F22" w14:textId="715387B5" w:rsidR="00EE51A4" w:rsidRDefault="00811036" w:rsidP="00811036">
      <w:pPr>
        <w:autoSpaceDE w:val="0"/>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t>§</w:t>
      </w:r>
      <w:r w:rsidR="00DE3211">
        <w:rPr>
          <w:rFonts w:cstheme="minorHAnsi"/>
          <w:b/>
          <w:color w:val="000000" w:themeColor="text1"/>
          <w:sz w:val="20"/>
          <w:szCs w:val="20"/>
        </w:rPr>
        <w:t>7</w:t>
      </w:r>
      <w:r w:rsidRPr="00A55DA0">
        <w:rPr>
          <w:rFonts w:cstheme="minorHAnsi"/>
          <w:b/>
          <w:color w:val="000000" w:themeColor="text1"/>
          <w:sz w:val="20"/>
          <w:szCs w:val="20"/>
        </w:rPr>
        <w:t xml:space="preserve"> </w:t>
      </w:r>
    </w:p>
    <w:p w14:paraId="15A65DFD" w14:textId="6B7AD355" w:rsidR="00811036" w:rsidRDefault="00811036" w:rsidP="00811036">
      <w:pPr>
        <w:autoSpaceDE w:val="0"/>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t xml:space="preserve"> KARY UMOWNE:</w:t>
      </w:r>
    </w:p>
    <w:p w14:paraId="5FEA1C8E" w14:textId="77777777" w:rsidR="001E12B7" w:rsidRPr="00A55DA0" w:rsidRDefault="001E12B7" w:rsidP="00811036">
      <w:pPr>
        <w:autoSpaceDE w:val="0"/>
        <w:spacing w:after="0" w:line="240" w:lineRule="auto"/>
        <w:jc w:val="center"/>
        <w:rPr>
          <w:rFonts w:cstheme="minorHAnsi"/>
          <w:b/>
          <w:color w:val="000000" w:themeColor="text1"/>
          <w:sz w:val="20"/>
          <w:szCs w:val="20"/>
        </w:rPr>
      </w:pPr>
    </w:p>
    <w:p w14:paraId="2A70784C" w14:textId="77777777" w:rsidR="00811036" w:rsidRPr="00A55DA0" w:rsidRDefault="00811036" w:rsidP="00E106BD">
      <w:pPr>
        <w:numPr>
          <w:ilvl w:val="0"/>
          <w:numId w:val="9"/>
        </w:numPr>
        <w:tabs>
          <w:tab w:val="left" w:pos="284"/>
        </w:tabs>
        <w:suppressAutoHyphens/>
        <w:autoSpaceDE w:val="0"/>
        <w:spacing w:after="0" w:line="240" w:lineRule="auto"/>
        <w:ind w:left="284" w:hanging="284"/>
        <w:rPr>
          <w:rFonts w:cstheme="minorHAnsi"/>
          <w:color w:val="000000" w:themeColor="text1"/>
          <w:sz w:val="20"/>
          <w:szCs w:val="20"/>
        </w:rPr>
      </w:pPr>
      <w:r w:rsidRPr="00A55DA0">
        <w:rPr>
          <w:rFonts w:cstheme="minorHAnsi"/>
          <w:color w:val="000000" w:themeColor="text1"/>
          <w:sz w:val="20"/>
          <w:szCs w:val="20"/>
        </w:rPr>
        <w:t>Wykonawca zapłaci Zamawiającemu kary umowne w następujących przypadkach:</w:t>
      </w:r>
    </w:p>
    <w:p w14:paraId="37C3B6BB" w14:textId="0E6F64DF" w:rsidR="00811036" w:rsidRPr="00A55DA0" w:rsidRDefault="00811036" w:rsidP="00E106BD">
      <w:pPr>
        <w:numPr>
          <w:ilvl w:val="1"/>
          <w:numId w:val="9"/>
        </w:numPr>
        <w:tabs>
          <w:tab w:val="left" w:pos="567"/>
        </w:tabs>
        <w:suppressAutoHyphens/>
        <w:autoSpaceDE w:val="0"/>
        <w:spacing w:after="0" w:line="240" w:lineRule="auto"/>
        <w:ind w:left="567" w:hanging="283"/>
        <w:jc w:val="both"/>
        <w:rPr>
          <w:rFonts w:cstheme="minorHAnsi"/>
          <w:color w:val="000000" w:themeColor="text1"/>
          <w:sz w:val="20"/>
          <w:szCs w:val="20"/>
        </w:rPr>
      </w:pPr>
      <w:r w:rsidRPr="00A55DA0">
        <w:rPr>
          <w:rFonts w:cstheme="minorHAnsi"/>
          <w:color w:val="000000" w:themeColor="text1"/>
          <w:sz w:val="20"/>
          <w:szCs w:val="20"/>
        </w:rPr>
        <w:t xml:space="preserve">za </w:t>
      </w:r>
      <w:r w:rsidR="007A33E0" w:rsidRPr="00A55DA0">
        <w:rPr>
          <w:rFonts w:cstheme="minorHAnsi"/>
          <w:color w:val="000000" w:themeColor="text1"/>
          <w:sz w:val="20"/>
          <w:szCs w:val="20"/>
        </w:rPr>
        <w:t xml:space="preserve">zwłokę w </w:t>
      </w:r>
      <w:r w:rsidRPr="00A55DA0">
        <w:rPr>
          <w:rFonts w:cstheme="minorHAnsi"/>
          <w:color w:val="000000" w:themeColor="text1"/>
          <w:sz w:val="20"/>
          <w:szCs w:val="20"/>
        </w:rPr>
        <w:t xml:space="preserve"> wykonania niniejszej umowy </w:t>
      </w:r>
      <w:r w:rsidR="007A33E0" w:rsidRPr="00A55DA0">
        <w:rPr>
          <w:rFonts w:cstheme="minorHAnsi"/>
          <w:color w:val="000000" w:themeColor="text1"/>
          <w:sz w:val="20"/>
          <w:szCs w:val="20"/>
        </w:rPr>
        <w:t xml:space="preserve">w stosunku do terminu </w:t>
      </w:r>
      <w:r w:rsidRPr="00A55DA0">
        <w:rPr>
          <w:rFonts w:cstheme="minorHAnsi"/>
          <w:color w:val="000000" w:themeColor="text1"/>
          <w:sz w:val="20"/>
          <w:szCs w:val="20"/>
        </w:rPr>
        <w:t>określonego w § 2 niniejszej umowy w</w:t>
      </w:r>
      <w:r w:rsidR="00DE3211">
        <w:rPr>
          <w:rFonts w:cstheme="minorHAnsi"/>
          <w:color w:val="000000" w:themeColor="text1"/>
          <w:sz w:val="20"/>
          <w:szCs w:val="20"/>
        </w:rPr>
        <w:t> </w:t>
      </w:r>
      <w:r w:rsidRPr="00A55DA0">
        <w:rPr>
          <w:rFonts w:cstheme="minorHAnsi"/>
          <w:color w:val="000000" w:themeColor="text1"/>
          <w:sz w:val="20"/>
          <w:szCs w:val="20"/>
        </w:rPr>
        <w:t>wysokości 500,00 zł za każdy dzień zwłoki</w:t>
      </w:r>
      <w:r w:rsidR="00BA4CDC" w:rsidRPr="00A55DA0">
        <w:rPr>
          <w:rFonts w:cstheme="minorHAnsi"/>
          <w:color w:val="000000" w:themeColor="text1"/>
          <w:sz w:val="20"/>
          <w:szCs w:val="20"/>
        </w:rPr>
        <w:t xml:space="preserve"> w posadowieniu zbiornika.</w:t>
      </w:r>
    </w:p>
    <w:p w14:paraId="6A45E378" w14:textId="4BC14933" w:rsidR="00811036" w:rsidRPr="00A55DA0" w:rsidRDefault="00811036" w:rsidP="00E106BD">
      <w:pPr>
        <w:numPr>
          <w:ilvl w:val="1"/>
          <w:numId w:val="9"/>
        </w:numPr>
        <w:tabs>
          <w:tab w:val="left" w:pos="567"/>
        </w:tabs>
        <w:suppressAutoHyphens/>
        <w:autoSpaceDE w:val="0"/>
        <w:spacing w:after="0" w:line="240" w:lineRule="auto"/>
        <w:ind w:left="567" w:hanging="283"/>
        <w:jc w:val="both"/>
        <w:rPr>
          <w:rFonts w:cstheme="minorHAnsi"/>
          <w:color w:val="000000" w:themeColor="text1"/>
          <w:sz w:val="20"/>
          <w:szCs w:val="20"/>
        </w:rPr>
      </w:pPr>
      <w:r w:rsidRPr="00A55DA0">
        <w:rPr>
          <w:rFonts w:cstheme="minorHAnsi"/>
          <w:color w:val="000000" w:themeColor="text1"/>
          <w:sz w:val="20"/>
          <w:szCs w:val="20"/>
        </w:rPr>
        <w:t xml:space="preserve">za niewykonanie lub nienależyte wykonanie obowiązków określonych w § </w:t>
      </w:r>
      <w:r w:rsidR="00DE3211">
        <w:rPr>
          <w:rFonts w:cstheme="minorHAnsi"/>
          <w:color w:val="000000" w:themeColor="text1"/>
          <w:sz w:val="20"/>
          <w:szCs w:val="20"/>
        </w:rPr>
        <w:t>6</w:t>
      </w:r>
      <w:r w:rsidRPr="00A55DA0">
        <w:rPr>
          <w:rFonts w:cstheme="minorHAnsi"/>
          <w:color w:val="000000" w:themeColor="text1"/>
          <w:sz w:val="20"/>
          <w:szCs w:val="20"/>
        </w:rPr>
        <w:t xml:space="preserve"> niniejszej umowy w wysokości </w:t>
      </w:r>
      <w:r w:rsidR="002C6E61" w:rsidRPr="00A55DA0">
        <w:rPr>
          <w:rFonts w:cstheme="minorHAnsi"/>
          <w:color w:val="000000" w:themeColor="text1"/>
          <w:sz w:val="20"/>
          <w:szCs w:val="20"/>
        </w:rPr>
        <w:br/>
      </w:r>
      <w:r w:rsidRPr="00A55DA0">
        <w:rPr>
          <w:rFonts w:cstheme="minorHAnsi"/>
          <w:color w:val="000000" w:themeColor="text1"/>
          <w:sz w:val="20"/>
          <w:szCs w:val="20"/>
        </w:rPr>
        <w:t>200, 00 zł za każde uchybienie</w:t>
      </w:r>
      <w:r w:rsidR="00010299" w:rsidRPr="00A55DA0">
        <w:rPr>
          <w:rFonts w:cstheme="minorHAnsi"/>
          <w:color w:val="000000" w:themeColor="text1"/>
          <w:sz w:val="20"/>
          <w:szCs w:val="20"/>
        </w:rPr>
        <w:t>;</w:t>
      </w:r>
      <w:r w:rsidRPr="00A55DA0">
        <w:rPr>
          <w:rFonts w:cstheme="minorHAnsi"/>
          <w:color w:val="000000" w:themeColor="text1"/>
          <w:sz w:val="20"/>
          <w:szCs w:val="20"/>
        </w:rPr>
        <w:t xml:space="preserve"> </w:t>
      </w:r>
    </w:p>
    <w:p w14:paraId="163473FF" w14:textId="5D38909C" w:rsidR="00811036" w:rsidRPr="00A55DA0" w:rsidRDefault="00811036" w:rsidP="00E106BD">
      <w:pPr>
        <w:numPr>
          <w:ilvl w:val="1"/>
          <w:numId w:val="9"/>
        </w:numPr>
        <w:tabs>
          <w:tab w:val="left" w:pos="567"/>
        </w:tabs>
        <w:suppressAutoHyphens/>
        <w:autoSpaceDE w:val="0"/>
        <w:spacing w:after="0" w:line="240" w:lineRule="auto"/>
        <w:ind w:left="567" w:hanging="283"/>
        <w:rPr>
          <w:rFonts w:cstheme="minorHAnsi"/>
          <w:color w:val="000000" w:themeColor="text1"/>
          <w:sz w:val="20"/>
          <w:szCs w:val="20"/>
        </w:rPr>
      </w:pPr>
      <w:r w:rsidRPr="00A55DA0">
        <w:rPr>
          <w:rFonts w:cstheme="minorHAnsi"/>
          <w:color w:val="000000" w:themeColor="text1"/>
          <w:sz w:val="20"/>
          <w:szCs w:val="20"/>
        </w:rPr>
        <w:t>za odstąpienie od umowy z przyczyn leżących po stronie Wykonawcy w wysokości 5 000,00 zł</w:t>
      </w:r>
      <w:r w:rsidR="00010299" w:rsidRPr="00A55DA0">
        <w:rPr>
          <w:rFonts w:cstheme="minorHAnsi"/>
          <w:color w:val="000000" w:themeColor="text1"/>
          <w:sz w:val="20"/>
          <w:szCs w:val="20"/>
        </w:rPr>
        <w:t>.</w:t>
      </w:r>
    </w:p>
    <w:p w14:paraId="7552CBB6" w14:textId="73D955B8" w:rsidR="00811036" w:rsidRPr="00A55DA0" w:rsidRDefault="00811036" w:rsidP="00E106BD">
      <w:pPr>
        <w:numPr>
          <w:ilvl w:val="0"/>
          <w:numId w:val="9"/>
        </w:numPr>
        <w:tabs>
          <w:tab w:val="left" w:pos="284"/>
        </w:tabs>
        <w:suppressAutoHyphens/>
        <w:autoSpaceDE w:val="0"/>
        <w:spacing w:after="0" w:line="240" w:lineRule="auto"/>
        <w:ind w:left="284" w:hanging="284"/>
        <w:jc w:val="both"/>
        <w:rPr>
          <w:rFonts w:cstheme="minorHAnsi"/>
          <w:color w:val="000000" w:themeColor="text1"/>
          <w:sz w:val="20"/>
          <w:szCs w:val="20"/>
        </w:rPr>
      </w:pPr>
      <w:r w:rsidRPr="00A55DA0">
        <w:rPr>
          <w:rFonts w:cstheme="minorHAnsi"/>
          <w:color w:val="000000" w:themeColor="text1"/>
          <w:sz w:val="20"/>
          <w:szCs w:val="20"/>
        </w:rPr>
        <w:t>Zamawiający zastrzega sobie prawo dochodzenia na zasadach ogólnych odszkodowania przewyższającego zastrzeżone kary umowne.</w:t>
      </w:r>
    </w:p>
    <w:p w14:paraId="73BA79D0" w14:textId="6B2014BF" w:rsidR="007A33E0" w:rsidRPr="00A55DA0" w:rsidRDefault="007A33E0" w:rsidP="00E106BD">
      <w:pPr>
        <w:numPr>
          <w:ilvl w:val="0"/>
          <w:numId w:val="9"/>
        </w:numPr>
        <w:tabs>
          <w:tab w:val="left" w:pos="284"/>
        </w:tabs>
        <w:suppressAutoHyphens/>
        <w:autoSpaceDE w:val="0"/>
        <w:spacing w:after="0" w:line="240" w:lineRule="auto"/>
        <w:ind w:left="284" w:hanging="284"/>
        <w:jc w:val="both"/>
        <w:rPr>
          <w:rFonts w:cstheme="minorHAnsi"/>
          <w:color w:val="000000" w:themeColor="text1"/>
          <w:sz w:val="20"/>
          <w:szCs w:val="20"/>
        </w:rPr>
      </w:pPr>
      <w:r w:rsidRPr="00A55DA0">
        <w:rPr>
          <w:rFonts w:cstheme="minorHAnsi"/>
          <w:color w:val="000000" w:themeColor="text1"/>
          <w:sz w:val="20"/>
          <w:szCs w:val="20"/>
        </w:rPr>
        <w:t>Maksymalna wysokość naliczonych kar umownych nie może przekroczyć 50 % wartości umowy za cały okres jej obowiązywania.</w:t>
      </w:r>
    </w:p>
    <w:p w14:paraId="48C8C9D0" w14:textId="77777777" w:rsidR="007A33E0" w:rsidRPr="00A55DA0" w:rsidRDefault="007A33E0" w:rsidP="007A33E0">
      <w:pPr>
        <w:tabs>
          <w:tab w:val="left" w:pos="284"/>
        </w:tabs>
        <w:suppressAutoHyphens/>
        <w:autoSpaceDE w:val="0"/>
        <w:spacing w:after="0" w:line="240" w:lineRule="auto"/>
        <w:ind w:left="284"/>
        <w:jc w:val="both"/>
        <w:rPr>
          <w:rFonts w:cstheme="minorHAnsi"/>
          <w:color w:val="000000" w:themeColor="text1"/>
          <w:sz w:val="20"/>
          <w:szCs w:val="20"/>
        </w:rPr>
      </w:pPr>
    </w:p>
    <w:p w14:paraId="22673573" w14:textId="2038A6B6" w:rsidR="00EE51A4" w:rsidRDefault="00811036" w:rsidP="00811036">
      <w:pPr>
        <w:autoSpaceDE w:val="0"/>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lastRenderedPageBreak/>
        <w:t>§</w:t>
      </w:r>
      <w:r w:rsidR="00DE3211">
        <w:rPr>
          <w:rFonts w:cstheme="minorHAnsi"/>
          <w:b/>
          <w:color w:val="000000" w:themeColor="text1"/>
          <w:sz w:val="20"/>
          <w:szCs w:val="20"/>
        </w:rPr>
        <w:t>8</w:t>
      </w:r>
      <w:r w:rsidRPr="00A55DA0">
        <w:rPr>
          <w:rFonts w:cstheme="minorHAnsi"/>
          <w:b/>
          <w:color w:val="000000" w:themeColor="text1"/>
          <w:sz w:val="20"/>
          <w:szCs w:val="20"/>
        </w:rPr>
        <w:t xml:space="preserve"> </w:t>
      </w:r>
    </w:p>
    <w:p w14:paraId="045DE94D" w14:textId="13C28F94" w:rsidR="00811036" w:rsidRPr="00A55DA0" w:rsidRDefault="00811036" w:rsidP="00811036">
      <w:pPr>
        <w:autoSpaceDE w:val="0"/>
        <w:spacing w:after="0" w:line="240" w:lineRule="auto"/>
        <w:jc w:val="center"/>
        <w:rPr>
          <w:rFonts w:cstheme="minorHAnsi"/>
          <w:b/>
          <w:color w:val="000000" w:themeColor="text1"/>
          <w:sz w:val="20"/>
          <w:szCs w:val="20"/>
        </w:rPr>
      </w:pPr>
      <w:r w:rsidRPr="00A55DA0">
        <w:rPr>
          <w:rFonts w:cstheme="minorHAnsi"/>
          <w:b/>
          <w:color w:val="000000" w:themeColor="text1"/>
          <w:sz w:val="20"/>
          <w:szCs w:val="20"/>
        </w:rPr>
        <w:t xml:space="preserve"> </w:t>
      </w:r>
      <w:r w:rsidR="001E12B7">
        <w:rPr>
          <w:rFonts w:cstheme="minorHAnsi"/>
          <w:b/>
          <w:color w:val="000000" w:themeColor="text1"/>
          <w:sz w:val="20"/>
          <w:szCs w:val="20"/>
        </w:rPr>
        <w:t xml:space="preserve">ROZWIĄZANIE I </w:t>
      </w:r>
      <w:r w:rsidRPr="00A55DA0">
        <w:rPr>
          <w:rFonts w:cstheme="minorHAnsi"/>
          <w:b/>
          <w:color w:val="000000" w:themeColor="text1"/>
          <w:sz w:val="20"/>
          <w:szCs w:val="20"/>
        </w:rPr>
        <w:t>ODSTĄPIENIE OD UMOWY:</w:t>
      </w:r>
    </w:p>
    <w:p w14:paraId="7123F6D2" w14:textId="77777777" w:rsidR="001E12B7" w:rsidRDefault="001E12B7" w:rsidP="001E12B7">
      <w:pPr>
        <w:numPr>
          <w:ilvl w:val="0"/>
          <w:numId w:val="26"/>
        </w:numPr>
        <w:spacing w:after="120" w:line="240" w:lineRule="auto"/>
        <w:ind w:left="284" w:right="-33" w:hanging="284"/>
        <w:jc w:val="both"/>
        <w:rPr>
          <w:rFonts w:cstheme="minorHAnsi"/>
          <w:sz w:val="20"/>
          <w:szCs w:val="20"/>
        </w:rPr>
      </w:pPr>
      <w:r w:rsidRPr="00A52307">
        <w:rPr>
          <w:rFonts w:cstheme="minorHAnsi"/>
          <w:sz w:val="20"/>
          <w:szCs w:val="20"/>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t>
      </w:r>
      <w:r>
        <w:rPr>
          <w:rFonts w:ascii="Calibri" w:hAnsi="Calibri" w:cstheme="minorHAnsi"/>
          <w:sz w:val="20"/>
          <w:szCs w:val="20"/>
        </w:rPr>
        <w:t>Wykon</w:t>
      </w:r>
      <w:r>
        <w:rPr>
          <w:rFonts w:cstheme="minorHAnsi"/>
          <w:sz w:val="20"/>
          <w:szCs w:val="20"/>
        </w:rPr>
        <w:t>awca</w:t>
      </w:r>
      <w:r w:rsidRPr="00A52307">
        <w:rPr>
          <w:rFonts w:cstheme="minorHAnsi"/>
          <w:sz w:val="20"/>
          <w:szCs w:val="20"/>
        </w:rPr>
        <w:t xml:space="preserve"> może żądać jedynie wynagrodzenia należnego mu z tytułu wykonania części Umowy.</w:t>
      </w:r>
    </w:p>
    <w:p w14:paraId="0BC0B90D" w14:textId="77777777" w:rsidR="001E12B7" w:rsidRPr="00F91FEC" w:rsidRDefault="001E12B7" w:rsidP="001E12B7">
      <w:pPr>
        <w:numPr>
          <w:ilvl w:val="0"/>
          <w:numId w:val="26"/>
        </w:numPr>
        <w:spacing w:after="120" w:line="240" w:lineRule="auto"/>
        <w:ind w:left="284" w:right="-33" w:hanging="284"/>
        <w:jc w:val="both"/>
        <w:rPr>
          <w:rFonts w:cstheme="minorHAnsi"/>
          <w:sz w:val="20"/>
          <w:szCs w:val="20"/>
        </w:rPr>
      </w:pPr>
      <w:r w:rsidRPr="003867C8">
        <w:rPr>
          <w:rFonts w:ascii="Calibri" w:hAnsi="Calibri" w:cs="Calibri"/>
          <w:sz w:val="20"/>
          <w:szCs w:val="20"/>
        </w:rPr>
        <w:t>Zamawiający zastrzega sobie prawo odstąpienia od umowy lub jej rozwiązania z zachowaniem 1 miesięcznego terminu wypowiedzenia w przypadku, gdy</w:t>
      </w:r>
      <w:r>
        <w:rPr>
          <w:rFonts w:ascii="Calibri" w:hAnsi="Calibri" w:cs="Calibri"/>
          <w:sz w:val="20"/>
          <w:szCs w:val="20"/>
        </w:rPr>
        <w:t xml:space="preserve"> </w:t>
      </w:r>
      <w:r>
        <w:rPr>
          <w:rFonts w:ascii="Calibri" w:hAnsi="Calibri" w:cstheme="minorHAnsi"/>
          <w:sz w:val="20"/>
          <w:szCs w:val="20"/>
        </w:rPr>
        <w:t>Wykon</w:t>
      </w:r>
      <w:r>
        <w:rPr>
          <w:rFonts w:ascii="Calibri" w:hAnsi="Calibri" w:cs="Calibri"/>
          <w:sz w:val="20"/>
          <w:szCs w:val="20"/>
        </w:rPr>
        <w:t>awca</w:t>
      </w:r>
      <w:r w:rsidRPr="003867C8">
        <w:rPr>
          <w:rFonts w:ascii="Calibri" w:hAnsi="Calibri" w:cs="Calibri"/>
          <w:sz w:val="20"/>
          <w:szCs w:val="20"/>
        </w:rPr>
        <w:t xml:space="preserve"> realizuje umowę w sposób sprzeczny z SWZ lub niezgodny ze złożoną ofertą bądź zawartą umową. Zamawiający może również wypowiedzieć niniejszą umowę z zachowaniem 1 miesięcznego okresu wypowiedzenia w przypadku zmian własnościowych lub postawienia go w stan likwidacji.</w:t>
      </w:r>
    </w:p>
    <w:p w14:paraId="7B87DB58" w14:textId="77777777" w:rsidR="001E12B7" w:rsidRPr="00F91FEC" w:rsidRDefault="001E12B7" w:rsidP="001E12B7">
      <w:pPr>
        <w:numPr>
          <w:ilvl w:val="0"/>
          <w:numId w:val="26"/>
        </w:numPr>
        <w:spacing w:after="120" w:line="240" w:lineRule="auto"/>
        <w:ind w:left="284" w:right="-33" w:hanging="284"/>
        <w:jc w:val="both"/>
        <w:rPr>
          <w:rFonts w:cstheme="minorHAnsi"/>
          <w:sz w:val="20"/>
          <w:szCs w:val="20"/>
        </w:rPr>
      </w:pPr>
      <w:r w:rsidRPr="00EF66AF">
        <w:rPr>
          <w:rFonts w:ascii="Calibri" w:eastAsia="Times New Roman" w:hAnsi="Calibri" w:cs="Calibri"/>
          <w:sz w:val="20"/>
          <w:szCs w:val="20"/>
          <w:lang w:val="x-none" w:eastAsia="x-none"/>
        </w:rPr>
        <w:t xml:space="preserve">Zamawiający zastrzega sobie prawo rozwiązania niniejszej umowy bez zachowania okresu wypowiedzenia </w:t>
      </w:r>
      <w:r w:rsidRPr="00EF66AF">
        <w:rPr>
          <w:rFonts w:ascii="Calibri" w:eastAsia="Times New Roman" w:hAnsi="Calibri" w:cs="Calibri"/>
          <w:sz w:val="20"/>
          <w:szCs w:val="20"/>
          <w:lang w:val="x-none" w:eastAsia="x-none"/>
        </w:rPr>
        <w:br/>
        <w:t>w przypadku:</w:t>
      </w:r>
    </w:p>
    <w:p w14:paraId="25F6C4F1" w14:textId="77777777" w:rsidR="001E12B7" w:rsidRPr="00B33D87" w:rsidRDefault="001E12B7" w:rsidP="001E12B7">
      <w:pPr>
        <w:pStyle w:val="Akapitzlist"/>
        <w:numPr>
          <w:ilvl w:val="4"/>
          <w:numId w:val="27"/>
        </w:numPr>
        <w:tabs>
          <w:tab w:val="clear" w:pos="3600"/>
          <w:tab w:val="num" w:pos="709"/>
        </w:tabs>
        <w:ind w:left="709" w:hanging="283"/>
        <w:jc w:val="both"/>
        <w:rPr>
          <w:rFonts w:ascii="Calibri" w:hAnsi="Calibri" w:cs="Calibri"/>
          <w:sz w:val="20"/>
          <w:szCs w:val="20"/>
        </w:rPr>
      </w:pPr>
      <w:r w:rsidRPr="00B33D87">
        <w:rPr>
          <w:rFonts w:ascii="Calibri" w:hAnsi="Calibri" w:cs="Calibri"/>
          <w:sz w:val="20"/>
          <w:szCs w:val="20"/>
        </w:rPr>
        <w:t>zwłoki w realizacji dostawy trwającej dłużej niż 7 dni robocz</w:t>
      </w:r>
      <w:r>
        <w:rPr>
          <w:rFonts w:ascii="Calibri" w:hAnsi="Calibri" w:cs="Calibri"/>
          <w:sz w:val="20"/>
          <w:szCs w:val="20"/>
        </w:rPr>
        <w:t>ych</w:t>
      </w:r>
      <w:r w:rsidRPr="00B33D87">
        <w:rPr>
          <w:rFonts w:ascii="Calibri" w:hAnsi="Calibri" w:cs="Calibri"/>
          <w:sz w:val="20"/>
          <w:szCs w:val="20"/>
        </w:rPr>
        <w:t xml:space="preserve">, </w:t>
      </w:r>
    </w:p>
    <w:p w14:paraId="06EE22B4" w14:textId="77777777" w:rsidR="001E12B7" w:rsidRPr="00B33D87" w:rsidRDefault="001E12B7" w:rsidP="001E12B7">
      <w:pPr>
        <w:pStyle w:val="Akapitzlist"/>
        <w:numPr>
          <w:ilvl w:val="4"/>
          <w:numId w:val="27"/>
        </w:numPr>
        <w:tabs>
          <w:tab w:val="clear" w:pos="3600"/>
          <w:tab w:val="num" w:pos="709"/>
        </w:tabs>
        <w:ind w:left="709" w:hanging="283"/>
        <w:jc w:val="both"/>
        <w:rPr>
          <w:rFonts w:ascii="Calibri" w:hAnsi="Calibri" w:cs="Calibri"/>
          <w:sz w:val="20"/>
          <w:szCs w:val="20"/>
        </w:rPr>
      </w:pPr>
      <w:r w:rsidRPr="00B33D87">
        <w:rPr>
          <w:rFonts w:ascii="Calibri" w:hAnsi="Calibri" w:cs="Calibri"/>
          <w:sz w:val="20"/>
          <w:szCs w:val="20"/>
        </w:rPr>
        <w:t>trzykrotnego nie zrealizowania przez Wykonawcę umowy w terminie lub w zakresie zgodnym z umową oraz zamówieniem z przyczyn za które odpowiada Wykonawca;</w:t>
      </w:r>
    </w:p>
    <w:p w14:paraId="78B5FC00" w14:textId="77777777" w:rsidR="001E12B7" w:rsidRPr="00B33D87" w:rsidRDefault="001E12B7" w:rsidP="001E12B7">
      <w:pPr>
        <w:pStyle w:val="Akapitzlist"/>
        <w:numPr>
          <w:ilvl w:val="4"/>
          <w:numId w:val="27"/>
        </w:numPr>
        <w:tabs>
          <w:tab w:val="clear" w:pos="3600"/>
          <w:tab w:val="num" w:pos="709"/>
        </w:tabs>
        <w:ind w:left="709" w:hanging="283"/>
        <w:jc w:val="both"/>
        <w:rPr>
          <w:rFonts w:ascii="Calibri" w:hAnsi="Calibri" w:cs="Calibri"/>
          <w:sz w:val="20"/>
          <w:szCs w:val="20"/>
        </w:rPr>
      </w:pPr>
      <w:r w:rsidRPr="00B33D87">
        <w:rPr>
          <w:rFonts w:ascii="Calibri" w:hAnsi="Calibri" w:cs="Calibri"/>
          <w:sz w:val="20"/>
          <w:szCs w:val="20"/>
        </w:rPr>
        <w:t>trzykrotnego naruszenia zasad lub terminów realizacji reklamacji;</w:t>
      </w:r>
    </w:p>
    <w:p w14:paraId="78917712" w14:textId="77777777" w:rsidR="001E12B7" w:rsidRPr="00B33D87" w:rsidRDefault="001E12B7" w:rsidP="001E12B7">
      <w:pPr>
        <w:pStyle w:val="Akapitzlist"/>
        <w:numPr>
          <w:ilvl w:val="4"/>
          <w:numId w:val="27"/>
        </w:numPr>
        <w:tabs>
          <w:tab w:val="clear" w:pos="3600"/>
          <w:tab w:val="num" w:pos="709"/>
        </w:tabs>
        <w:ind w:left="709" w:right="-566" w:hanging="283"/>
        <w:rPr>
          <w:rFonts w:ascii="Calibri" w:hAnsi="Calibri" w:cs="Calibri"/>
          <w:sz w:val="20"/>
          <w:szCs w:val="20"/>
        </w:rPr>
      </w:pPr>
      <w:r w:rsidRPr="00B33D87">
        <w:rPr>
          <w:rFonts w:ascii="Calibri" w:hAnsi="Calibri" w:cs="Calibri"/>
          <w:sz w:val="20"/>
          <w:szCs w:val="20"/>
        </w:rPr>
        <w:t>dostarczenia przedmiotu zamówienia niezgodnego z opisem przedmiotu zamówienia, zawartym w SWZ lub</w:t>
      </w:r>
    </w:p>
    <w:p w14:paraId="7F91DD1B" w14:textId="77777777" w:rsidR="001E12B7" w:rsidRPr="00B33D87" w:rsidRDefault="001E12B7" w:rsidP="001E12B7">
      <w:pPr>
        <w:pStyle w:val="Akapitzlist"/>
        <w:tabs>
          <w:tab w:val="num" w:pos="709"/>
        </w:tabs>
        <w:ind w:left="709" w:right="-566"/>
        <w:rPr>
          <w:rFonts w:ascii="Calibri" w:hAnsi="Calibri" w:cs="Calibri"/>
          <w:sz w:val="20"/>
          <w:szCs w:val="20"/>
        </w:rPr>
      </w:pPr>
      <w:r w:rsidRPr="00B33D87">
        <w:rPr>
          <w:rFonts w:ascii="Calibri" w:hAnsi="Calibri" w:cs="Calibri"/>
          <w:sz w:val="20"/>
          <w:szCs w:val="20"/>
        </w:rPr>
        <w:t>z ofertą Wykonawcy, w szczególności w przypadku, gdy dostarczone produkty okażą się wadliwe, albo gdy</w:t>
      </w:r>
    </w:p>
    <w:p w14:paraId="19DC407C" w14:textId="77777777" w:rsidR="001E12B7" w:rsidRDefault="001E12B7" w:rsidP="001E12B7">
      <w:pPr>
        <w:pStyle w:val="Akapitzlist"/>
        <w:tabs>
          <w:tab w:val="num" w:pos="709"/>
        </w:tabs>
        <w:ind w:left="709" w:right="-566"/>
        <w:rPr>
          <w:rFonts w:ascii="Calibri" w:hAnsi="Calibri" w:cs="Calibri"/>
          <w:sz w:val="20"/>
          <w:szCs w:val="20"/>
        </w:rPr>
      </w:pPr>
      <w:r w:rsidRPr="00B33D87">
        <w:rPr>
          <w:rFonts w:ascii="Calibri" w:hAnsi="Calibri" w:cs="Calibri"/>
          <w:sz w:val="20"/>
          <w:szCs w:val="20"/>
        </w:rPr>
        <w:t xml:space="preserve">Wykonawca nie będzie terminowo realizował swoich obowiązków wynikających z gwarancji lub rękojmi. </w:t>
      </w:r>
    </w:p>
    <w:p w14:paraId="7FA7BBB9" w14:textId="13E77025" w:rsidR="001E12B7" w:rsidRPr="003F7337" w:rsidRDefault="003F7337" w:rsidP="00DE3211">
      <w:pPr>
        <w:tabs>
          <w:tab w:val="num" w:pos="284"/>
        </w:tabs>
        <w:ind w:left="284" w:right="-566" w:hanging="284"/>
        <w:jc w:val="both"/>
        <w:rPr>
          <w:rFonts w:ascii="Calibri" w:hAnsi="Calibri" w:cs="Calibri"/>
          <w:sz w:val="20"/>
          <w:szCs w:val="20"/>
        </w:rPr>
      </w:pPr>
      <w:r w:rsidRPr="003F7337">
        <w:rPr>
          <w:rFonts w:ascii="Calibri" w:hAnsi="Calibri" w:cs="Calibri"/>
          <w:sz w:val="20"/>
          <w:szCs w:val="20"/>
        </w:rPr>
        <w:t>4.</w:t>
      </w:r>
      <w:r>
        <w:rPr>
          <w:rFonts w:ascii="Calibri" w:hAnsi="Calibri" w:cs="Calibri"/>
          <w:sz w:val="20"/>
          <w:szCs w:val="20"/>
        </w:rPr>
        <w:t xml:space="preserve"> </w:t>
      </w:r>
      <w:r w:rsidR="001E12B7" w:rsidRPr="00EF66AF">
        <w:rPr>
          <w:rFonts w:ascii="Calibri" w:hAnsi="Calibri" w:cs="Calibri"/>
          <w:sz w:val="20"/>
          <w:szCs w:val="20"/>
        </w:rPr>
        <w:t xml:space="preserve">Przed złożeniem oświadczenia o rozwiązaniu umowy Zamawiający zobowiązuje się do uprzedniego </w:t>
      </w:r>
      <w:r w:rsidR="001E12B7">
        <w:rPr>
          <w:rFonts w:ascii="Calibri" w:hAnsi="Calibri" w:cs="Calibri"/>
          <w:sz w:val="20"/>
          <w:szCs w:val="20"/>
        </w:rPr>
        <w:t xml:space="preserve">jednokrotnego </w:t>
      </w:r>
      <w:r>
        <w:rPr>
          <w:rFonts w:ascii="Calibri" w:hAnsi="Calibri" w:cs="Calibri"/>
          <w:sz w:val="20"/>
          <w:szCs w:val="20"/>
        </w:rPr>
        <w:t xml:space="preserve"> </w:t>
      </w:r>
      <w:r w:rsidR="001E12B7" w:rsidRPr="00EF66AF">
        <w:rPr>
          <w:rFonts w:ascii="Calibri" w:hAnsi="Calibri" w:cs="Calibri"/>
          <w:sz w:val="20"/>
          <w:szCs w:val="20"/>
        </w:rPr>
        <w:t xml:space="preserve">pisemnego wezwania </w:t>
      </w:r>
      <w:r w:rsidR="001E12B7">
        <w:rPr>
          <w:rFonts w:ascii="Calibri" w:hAnsi="Calibri" w:cstheme="minorHAnsi"/>
          <w:sz w:val="20"/>
          <w:szCs w:val="20"/>
        </w:rPr>
        <w:t>Wykon</w:t>
      </w:r>
      <w:r w:rsidR="001E12B7">
        <w:rPr>
          <w:rFonts w:ascii="Calibri" w:hAnsi="Calibri" w:cs="Calibri"/>
          <w:sz w:val="20"/>
          <w:szCs w:val="20"/>
        </w:rPr>
        <w:t>awcy</w:t>
      </w:r>
      <w:r w:rsidR="001E12B7" w:rsidRPr="00EF66AF">
        <w:rPr>
          <w:rFonts w:ascii="Calibri" w:hAnsi="Calibri" w:cs="Calibri"/>
          <w:sz w:val="20"/>
          <w:szCs w:val="20"/>
        </w:rPr>
        <w:t xml:space="preserve"> odpowiednio do dostarczenia przedmiotu zgodnego z zamówieniem lub należytego wykonania umowy. Oświadczenie Zamawiającego o rozwiązaniu umowy lub odstąpieniu od umowy zostanie złożone przez Zamawiającego na piśmie i wywiera skutek z chwilą doręczenia go </w:t>
      </w:r>
      <w:r w:rsidR="001E12B7">
        <w:rPr>
          <w:rFonts w:ascii="Calibri" w:hAnsi="Calibri" w:cstheme="minorHAnsi"/>
          <w:sz w:val="20"/>
          <w:szCs w:val="20"/>
        </w:rPr>
        <w:t>Wykon</w:t>
      </w:r>
      <w:r w:rsidR="001E12B7">
        <w:rPr>
          <w:rFonts w:ascii="Calibri" w:hAnsi="Calibri" w:cs="Calibri"/>
          <w:sz w:val="20"/>
          <w:szCs w:val="20"/>
        </w:rPr>
        <w:t>awcy</w:t>
      </w:r>
      <w:r>
        <w:rPr>
          <w:rFonts w:ascii="Calibri" w:hAnsi="Calibri" w:cs="Calibri"/>
          <w:sz w:val="20"/>
          <w:szCs w:val="20"/>
        </w:rPr>
        <w:t>.</w:t>
      </w:r>
    </w:p>
    <w:p w14:paraId="175E2A12" w14:textId="77777777" w:rsidR="001E12B7" w:rsidRPr="00A55DA0" w:rsidRDefault="001E12B7" w:rsidP="00811036">
      <w:pPr>
        <w:autoSpaceDE w:val="0"/>
        <w:spacing w:after="0" w:line="240" w:lineRule="auto"/>
        <w:jc w:val="center"/>
        <w:rPr>
          <w:rFonts w:cstheme="minorHAnsi"/>
          <w:b/>
          <w:color w:val="000000" w:themeColor="text1"/>
          <w:sz w:val="20"/>
          <w:szCs w:val="20"/>
        </w:rPr>
      </w:pPr>
    </w:p>
    <w:p w14:paraId="2C0940B1" w14:textId="3406E392" w:rsidR="00EE51A4" w:rsidRPr="00287EF5" w:rsidRDefault="00811036" w:rsidP="00811036">
      <w:pPr>
        <w:autoSpaceDE w:val="0"/>
        <w:spacing w:after="0" w:line="240" w:lineRule="auto"/>
        <w:jc w:val="center"/>
        <w:rPr>
          <w:rFonts w:cstheme="minorHAnsi"/>
          <w:b/>
          <w:color w:val="000000" w:themeColor="text1"/>
          <w:sz w:val="20"/>
          <w:szCs w:val="20"/>
        </w:rPr>
      </w:pPr>
      <w:r w:rsidRPr="00287EF5">
        <w:rPr>
          <w:rFonts w:cstheme="minorHAnsi"/>
          <w:b/>
          <w:color w:val="000000" w:themeColor="text1"/>
          <w:sz w:val="20"/>
          <w:szCs w:val="20"/>
        </w:rPr>
        <w:t>§</w:t>
      </w:r>
      <w:r w:rsidR="00DE3211">
        <w:rPr>
          <w:rFonts w:cstheme="minorHAnsi"/>
          <w:b/>
          <w:color w:val="000000" w:themeColor="text1"/>
          <w:sz w:val="20"/>
          <w:szCs w:val="20"/>
        </w:rPr>
        <w:t>9</w:t>
      </w:r>
      <w:r w:rsidRPr="00287EF5">
        <w:rPr>
          <w:rFonts w:cstheme="minorHAnsi"/>
          <w:b/>
          <w:color w:val="000000" w:themeColor="text1"/>
          <w:sz w:val="20"/>
          <w:szCs w:val="20"/>
        </w:rPr>
        <w:t xml:space="preserve"> </w:t>
      </w:r>
    </w:p>
    <w:p w14:paraId="55A66BBA" w14:textId="6C7A5484" w:rsidR="007A33E0" w:rsidRPr="00287EF5" w:rsidRDefault="007A33E0" w:rsidP="00811036">
      <w:pPr>
        <w:autoSpaceDE w:val="0"/>
        <w:spacing w:after="0" w:line="240" w:lineRule="auto"/>
        <w:jc w:val="center"/>
        <w:rPr>
          <w:rFonts w:cstheme="minorHAnsi"/>
          <w:b/>
          <w:color w:val="000000" w:themeColor="text1"/>
          <w:sz w:val="20"/>
          <w:szCs w:val="20"/>
        </w:rPr>
      </w:pPr>
      <w:r w:rsidRPr="00287EF5">
        <w:rPr>
          <w:rFonts w:cstheme="minorHAnsi"/>
          <w:b/>
          <w:color w:val="000000" w:themeColor="text1"/>
          <w:sz w:val="20"/>
          <w:szCs w:val="20"/>
        </w:rPr>
        <w:t>ZMIANY UMOWY</w:t>
      </w:r>
    </w:p>
    <w:p w14:paraId="7723E49E" w14:textId="661C9C4E" w:rsidR="005F0E31" w:rsidRPr="00287EF5" w:rsidRDefault="007A33E0" w:rsidP="009951E5">
      <w:pPr>
        <w:pStyle w:val="Akapitzlist"/>
        <w:numPr>
          <w:ilvl w:val="0"/>
          <w:numId w:val="20"/>
        </w:numPr>
        <w:tabs>
          <w:tab w:val="left" w:pos="0"/>
        </w:tabs>
        <w:suppressAutoHyphens/>
        <w:autoSpaceDE w:val="0"/>
        <w:jc w:val="both"/>
        <w:rPr>
          <w:rFonts w:asciiTheme="minorHAnsi" w:hAnsiTheme="minorHAnsi" w:cstheme="minorHAnsi"/>
          <w:color w:val="000000" w:themeColor="text1"/>
          <w:sz w:val="20"/>
          <w:szCs w:val="20"/>
        </w:rPr>
      </w:pPr>
      <w:r w:rsidRPr="00287EF5">
        <w:rPr>
          <w:rFonts w:asciiTheme="minorHAnsi" w:hAnsiTheme="minorHAnsi" w:cstheme="minorHAnsi"/>
          <w:color w:val="000000" w:themeColor="text1"/>
          <w:sz w:val="20"/>
          <w:szCs w:val="20"/>
        </w:rPr>
        <w:t>Zmawiający dopuszcza zmianę umowy w zakresie okresu jej obowiąz</w:t>
      </w:r>
      <w:r w:rsidR="00173ED1" w:rsidRPr="00287EF5">
        <w:rPr>
          <w:rFonts w:asciiTheme="minorHAnsi" w:hAnsiTheme="minorHAnsi" w:cstheme="minorHAnsi"/>
          <w:color w:val="000000" w:themeColor="text1"/>
          <w:sz w:val="20"/>
          <w:szCs w:val="20"/>
        </w:rPr>
        <w:t>y</w:t>
      </w:r>
      <w:r w:rsidRPr="00287EF5">
        <w:rPr>
          <w:rFonts w:asciiTheme="minorHAnsi" w:hAnsiTheme="minorHAnsi" w:cstheme="minorHAnsi"/>
          <w:color w:val="000000" w:themeColor="text1"/>
          <w:sz w:val="20"/>
          <w:szCs w:val="20"/>
        </w:rPr>
        <w:t xml:space="preserve">wania, jeżeli w ramach umowy dostawy pozostanie nie wykorzystana ilość gazów medycznych lub technicznych do dostarczenia, w szczególności w ramach zapewnionych minimów realizacji umowy. </w:t>
      </w:r>
      <w:r w:rsidR="005F0E31" w:rsidRPr="00287EF5">
        <w:rPr>
          <w:rFonts w:asciiTheme="minorHAnsi" w:hAnsiTheme="minorHAnsi" w:cstheme="minorHAnsi"/>
          <w:color w:val="000000" w:themeColor="text1"/>
          <w:sz w:val="20"/>
          <w:szCs w:val="20"/>
        </w:rPr>
        <w:t>Wówczas, Zamawiający ma prawo wydłużenia okresu obowiązywania niniejszej umowy do 6 miesięcy, analogicznie jak wydłużenia okresu obowiązywania umowy dostawy gazów.</w:t>
      </w:r>
    </w:p>
    <w:p w14:paraId="434B473F" w14:textId="77777777" w:rsidR="00B20EDD" w:rsidRPr="00B20EDD" w:rsidRDefault="00B20EDD" w:rsidP="00B20EDD">
      <w:pPr>
        <w:numPr>
          <w:ilvl w:val="0"/>
          <w:numId w:val="20"/>
        </w:numPr>
        <w:suppressAutoHyphens/>
        <w:spacing w:after="120" w:line="240" w:lineRule="auto"/>
        <w:contextualSpacing/>
        <w:jc w:val="both"/>
        <w:rPr>
          <w:rFonts w:eastAsia="Times New Roman" w:cstheme="minorHAnsi"/>
          <w:sz w:val="20"/>
          <w:szCs w:val="20"/>
          <w:lang w:eastAsia="pl-PL"/>
        </w:rPr>
      </w:pPr>
      <w:r w:rsidRPr="00B20EDD">
        <w:rPr>
          <w:rFonts w:eastAsia="Times New Roman" w:cstheme="minorHAnsi"/>
          <w:sz w:val="20"/>
          <w:szCs w:val="20"/>
          <w:lang w:eastAsia="pl-PL"/>
        </w:rPr>
        <w:t xml:space="preserve">Na podstawie art. 455 ustawy </w:t>
      </w:r>
      <w:proofErr w:type="spellStart"/>
      <w:r w:rsidRPr="00B20EDD">
        <w:rPr>
          <w:rFonts w:eastAsia="Times New Roman" w:cstheme="minorHAnsi"/>
          <w:sz w:val="20"/>
          <w:szCs w:val="20"/>
          <w:lang w:eastAsia="pl-PL"/>
        </w:rPr>
        <w:t>Pzp</w:t>
      </w:r>
      <w:proofErr w:type="spellEnd"/>
      <w:r w:rsidRPr="00B20EDD">
        <w:rPr>
          <w:rFonts w:eastAsia="Times New Roman" w:cstheme="minorHAnsi"/>
          <w:sz w:val="20"/>
          <w:szCs w:val="20"/>
          <w:lang w:eastAsia="pl-PL"/>
        </w:rPr>
        <w:t xml:space="preserve"> Zamawiający przewiduje możliwość dokonania zmian niniejszej Umowy </w:t>
      </w:r>
      <w:r w:rsidRPr="00B20EDD">
        <w:rPr>
          <w:rFonts w:eastAsia="Times New Roman" w:cstheme="minorHAnsi"/>
          <w:sz w:val="20"/>
          <w:szCs w:val="20"/>
          <w:lang w:eastAsia="pl-PL"/>
        </w:rPr>
        <w:br/>
        <w:t xml:space="preserve">w następujących przypadkach :  </w:t>
      </w:r>
    </w:p>
    <w:p w14:paraId="39F90431" w14:textId="77777777" w:rsidR="00B20EDD" w:rsidRPr="00B20EDD" w:rsidRDefault="00B20EDD" w:rsidP="00B20EDD">
      <w:pPr>
        <w:numPr>
          <w:ilvl w:val="0"/>
          <w:numId w:val="31"/>
        </w:numPr>
        <w:suppressAutoHyphens/>
        <w:spacing w:after="120" w:line="240" w:lineRule="auto"/>
        <w:contextualSpacing/>
        <w:jc w:val="both"/>
        <w:rPr>
          <w:rFonts w:eastAsia="Times New Roman" w:cstheme="minorHAnsi"/>
          <w:sz w:val="20"/>
          <w:szCs w:val="20"/>
          <w:lang w:eastAsia="pl-PL"/>
        </w:rPr>
      </w:pPr>
      <w:r w:rsidRPr="00B20EDD">
        <w:rPr>
          <w:rFonts w:eastAsia="Times New Roman" w:cstheme="minorHAnsi"/>
          <w:sz w:val="20"/>
          <w:szCs w:val="20"/>
          <w:lang w:eastAsia="pl-PL"/>
        </w:rPr>
        <w:t>w przypadku zwiększenia bądź zmniejszenia stawek podatku od towarów i usług, na podstawie odrębnych przepisów, które wejdą w życie po dniu zawarcia Umowy, wynagrodzenie Wykonawcy może ulec odpowiedniemu zwiększeniu bądź zmniejszeniu, stosownie do zmiany stawek podatku od towarów i usług (powyższy przypadku nie dotyczy sytuacji, kiedy wzrost wysokości podatku Vat nie wynika ze zmiany aktu prawnego po zawarciu umowy ale ze zmiany interpretacji podatkowej lub praktyki orzeczniczej albo zmiany kwalifikacji przedmiotu umowy na potrzeby opodatkowania podatkiem VAT w stosunku do przyjętej przez Wykonawcę, w takiej sytuacji Wykonawca zobowiązany jest do zachowania ceny brutto i odpowiedniego przeliczenia ceny netto oraz stawki podatku VAT stosownie do aktualnej interpretacji).</w:t>
      </w:r>
    </w:p>
    <w:p w14:paraId="2122B082" w14:textId="77777777" w:rsidR="00B20EDD" w:rsidRPr="00B20EDD" w:rsidRDefault="00B20EDD" w:rsidP="00B20EDD">
      <w:pPr>
        <w:numPr>
          <w:ilvl w:val="0"/>
          <w:numId w:val="30"/>
        </w:numPr>
        <w:tabs>
          <w:tab w:val="left" w:pos="851"/>
        </w:tabs>
        <w:suppressAutoHyphens/>
        <w:spacing w:after="120" w:line="240" w:lineRule="auto"/>
        <w:contextualSpacing/>
        <w:jc w:val="both"/>
        <w:rPr>
          <w:rFonts w:eastAsia="Times New Roman" w:cstheme="minorHAnsi"/>
          <w:sz w:val="20"/>
          <w:szCs w:val="20"/>
          <w:lang w:eastAsia="pl-PL"/>
        </w:rPr>
      </w:pPr>
      <w:r w:rsidRPr="00B20EDD">
        <w:rPr>
          <w:rFonts w:eastAsia="Times New Roman" w:cstheme="minorHAnsi"/>
          <w:sz w:val="20"/>
          <w:szCs w:val="20"/>
          <w:lang w:eastAsia="pl-PL"/>
        </w:rPr>
        <w:t xml:space="preserve">w zakresie produktu stanowiącego Przedmiot Umowy 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SWZ, oraz w zakresie pozostałych parametrów zmiana jest korzystna dla Zamawiającego. Warunki dostaw, wykonywanie świadczeń gwarancyjnych pozostają bez zmian z zastrzeżeniem postanowień niniejszego rozdziału. Wynagrodzenie Wykonawcy nie może zostać zwiększone;  </w:t>
      </w:r>
    </w:p>
    <w:p w14:paraId="4ADA237F" w14:textId="77777777" w:rsidR="00B20EDD" w:rsidRPr="00B20EDD" w:rsidRDefault="00B20EDD" w:rsidP="00B20EDD">
      <w:pPr>
        <w:numPr>
          <w:ilvl w:val="0"/>
          <w:numId w:val="30"/>
        </w:numPr>
        <w:suppressAutoHyphens/>
        <w:spacing w:after="120" w:line="240" w:lineRule="auto"/>
        <w:contextualSpacing/>
        <w:jc w:val="both"/>
        <w:rPr>
          <w:rFonts w:eastAsia="Times New Roman" w:cstheme="minorHAnsi"/>
          <w:sz w:val="20"/>
          <w:szCs w:val="20"/>
          <w:lang w:eastAsia="pl-PL"/>
        </w:rPr>
      </w:pPr>
      <w:r w:rsidRPr="00B20EDD">
        <w:rPr>
          <w:rFonts w:eastAsia="Times New Roman" w:cstheme="minorHAnsi"/>
          <w:sz w:val="20"/>
          <w:szCs w:val="20"/>
          <w:lang w:eastAsia="pl-PL"/>
        </w:rPr>
        <w:t>zmiany stanu prawnego, który będzie wnosił nowe wymagania, co do sposobu realizacji jakiegokolwiek elementu ujętego Przedmiotem Umowy oraz nie będzie to związane ze zmianą zakresu i wartości Przedmiotu Umowy;</w:t>
      </w:r>
    </w:p>
    <w:p w14:paraId="2D90A8C9" w14:textId="77777777" w:rsidR="00B20EDD" w:rsidRPr="00B20EDD" w:rsidRDefault="00B20EDD" w:rsidP="00B20EDD">
      <w:pPr>
        <w:numPr>
          <w:ilvl w:val="0"/>
          <w:numId w:val="30"/>
        </w:numPr>
        <w:tabs>
          <w:tab w:val="left" w:pos="851"/>
        </w:tabs>
        <w:suppressAutoHyphens/>
        <w:spacing w:after="120" w:line="240" w:lineRule="auto"/>
        <w:contextualSpacing/>
        <w:jc w:val="both"/>
        <w:rPr>
          <w:rFonts w:eastAsia="Times New Roman" w:cstheme="minorHAnsi"/>
          <w:sz w:val="20"/>
          <w:szCs w:val="20"/>
          <w:lang w:eastAsia="pl-PL"/>
        </w:rPr>
      </w:pPr>
      <w:r w:rsidRPr="00B20EDD">
        <w:rPr>
          <w:rFonts w:eastAsia="Times New Roman" w:cstheme="minorHAnsi"/>
          <w:sz w:val="20"/>
          <w:szCs w:val="20"/>
          <w:lang w:eastAsia="pl-PL"/>
        </w:rPr>
        <w:t xml:space="preserve">w zakresie zmiany miejsc dostaw, oraz zmiany adresów tych miejsc w wyniku zmian organizacyjnych i/lub zmiany adresu Zamawiającego;  </w:t>
      </w:r>
    </w:p>
    <w:p w14:paraId="21A80535" w14:textId="77777777" w:rsidR="00B20EDD" w:rsidRPr="00B20EDD" w:rsidRDefault="00B20EDD" w:rsidP="00B20EDD">
      <w:pPr>
        <w:numPr>
          <w:ilvl w:val="0"/>
          <w:numId w:val="30"/>
        </w:numPr>
        <w:tabs>
          <w:tab w:val="left" w:pos="851"/>
        </w:tabs>
        <w:suppressAutoHyphens/>
        <w:spacing w:after="120" w:line="240" w:lineRule="auto"/>
        <w:contextualSpacing/>
        <w:jc w:val="both"/>
        <w:rPr>
          <w:rFonts w:eastAsia="Times New Roman" w:cstheme="minorHAnsi"/>
          <w:sz w:val="20"/>
          <w:szCs w:val="20"/>
          <w:lang w:eastAsia="pl-PL"/>
        </w:rPr>
      </w:pPr>
      <w:r w:rsidRPr="00B20EDD">
        <w:rPr>
          <w:rFonts w:eastAsia="Times New Roman" w:cstheme="minorHAnsi"/>
          <w:sz w:val="20"/>
          <w:szCs w:val="20"/>
          <w:lang w:eastAsia="pl-PL"/>
        </w:rPr>
        <w:t xml:space="preserve">w przypadku działania siły wyższej, przez którą należy rozumieć zdarzenia zewnętrzne o charakterze niezależnym od Stron, którego Strony nie mogły przewidzieć przed zawarciem Umowy, lub którego nie można </w:t>
      </w:r>
      <w:r w:rsidRPr="00B20EDD">
        <w:rPr>
          <w:rFonts w:eastAsia="Times New Roman" w:cstheme="minorHAnsi"/>
          <w:sz w:val="20"/>
          <w:szCs w:val="20"/>
          <w:lang w:eastAsia="pl-PL"/>
        </w:rPr>
        <w:lastRenderedPageBreak/>
        <w:t>uniknąć, lub któremu Strony nie mogły zapobiec przy zachowaniu należytej staranności, w zakresie determinowanym wystąpieniem siły wyższej.</w:t>
      </w:r>
    </w:p>
    <w:p w14:paraId="45DC8218" w14:textId="77777777" w:rsidR="00B20EDD" w:rsidRPr="00B20EDD" w:rsidRDefault="00B20EDD" w:rsidP="00B20EDD">
      <w:pPr>
        <w:numPr>
          <w:ilvl w:val="0"/>
          <w:numId w:val="30"/>
        </w:numPr>
        <w:tabs>
          <w:tab w:val="left" w:pos="851"/>
        </w:tabs>
        <w:suppressAutoHyphens/>
        <w:spacing w:after="120" w:line="240" w:lineRule="auto"/>
        <w:contextualSpacing/>
        <w:jc w:val="both"/>
        <w:rPr>
          <w:rFonts w:eastAsia="Times New Roman" w:cstheme="minorHAnsi"/>
          <w:sz w:val="20"/>
          <w:szCs w:val="20"/>
          <w:lang w:eastAsia="pl-PL"/>
        </w:rPr>
      </w:pPr>
      <w:r w:rsidRPr="00B20EDD">
        <w:rPr>
          <w:rFonts w:eastAsia="Times New Roman" w:cstheme="minorHAnsi"/>
          <w:sz w:val="20"/>
          <w:szCs w:val="20"/>
          <w:lang w:eastAsia="pl-PL"/>
        </w:rPr>
        <w:t>zastąpienie produktu objętego umową odpowiednikiem w przypadku zaprzestania wytwarzania produktu objętego umową z zachowaniem ceny jednostkowej.</w:t>
      </w:r>
    </w:p>
    <w:p w14:paraId="3777A344" w14:textId="77777777" w:rsidR="00B20EDD" w:rsidRPr="00B20EDD" w:rsidRDefault="00B20EDD" w:rsidP="00B20EDD">
      <w:pPr>
        <w:numPr>
          <w:ilvl w:val="0"/>
          <w:numId w:val="30"/>
        </w:numPr>
        <w:tabs>
          <w:tab w:val="left" w:pos="851"/>
        </w:tabs>
        <w:suppressAutoHyphens/>
        <w:spacing w:after="120" w:line="240" w:lineRule="auto"/>
        <w:contextualSpacing/>
        <w:jc w:val="both"/>
        <w:rPr>
          <w:rFonts w:eastAsia="Times New Roman" w:cstheme="minorHAnsi"/>
          <w:sz w:val="20"/>
          <w:szCs w:val="20"/>
          <w:lang w:eastAsia="pl-PL"/>
        </w:rPr>
      </w:pPr>
      <w:r w:rsidRPr="00B20EDD">
        <w:rPr>
          <w:rFonts w:eastAsia="Times New Roman" w:cstheme="minorHAnsi"/>
          <w:sz w:val="20"/>
          <w:szCs w:val="20"/>
          <w:lang w:eastAsia="pl-PL"/>
        </w:rPr>
        <w:t xml:space="preserve">zmiany numerów katalogowych produktów w przypadku aktualizacji katalogów przez producenta, a także </w:t>
      </w:r>
      <w:r w:rsidRPr="00B20EDD">
        <w:rPr>
          <w:rFonts w:eastAsia="Times New Roman" w:cstheme="minorHAnsi"/>
          <w:sz w:val="20"/>
          <w:szCs w:val="20"/>
          <w:lang w:eastAsia="pl-PL"/>
        </w:rPr>
        <w:br/>
        <w:t>w zakresie zmiany produktu przy zachowaniu nazwy międzynarodowej jeżeli produkt objęty ofertą został wstrzymany w produkcji lub wycofany, przy zachowaniu ceny jednostkowej.</w:t>
      </w:r>
    </w:p>
    <w:p w14:paraId="03BF4BA9" w14:textId="77777777" w:rsidR="00B20EDD" w:rsidRPr="00B20EDD" w:rsidRDefault="00B20EDD" w:rsidP="00B20EDD">
      <w:pPr>
        <w:numPr>
          <w:ilvl w:val="0"/>
          <w:numId w:val="30"/>
        </w:numPr>
        <w:tabs>
          <w:tab w:val="left" w:pos="851"/>
        </w:tabs>
        <w:suppressAutoHyphens/>
        <w:spacing w:after="120" w:line="240" w:lineRule="auto"/>
        <w:contextualSpacing/>
        <w:jc w:val="both"/>
        <w:rPr>
          <w:rFonts w:eastAsia="Calibri" w:cstheme="minorHAnsi"/>
          <w:sz w:val="20"/>
          <w:szCs w:val="20"/>
        </w:rPr>
      </w:pPr>
      <w:r w:rsidRPr="00B20EDD">
        <w:rPr>
          <w:rFonts w:eastAsia="Calibri" w:cstheme="minorHAnsi"/>
          <w:sz w:val="20"/>
          <w:szCs w:val="20"/>
        </w:rPr>
        <w:t xml:space="preserve">zmiany na nowy produkt równoważny po cenie nie wyższej niż zaoferowana w ofercie w przypadku braku oferowanego produktu (np. zaprzestania produkcji, wycofania z obrotu, utraty refundacji w przypadku leku). </w:t>
      </w:r>
      <w:r w:rsidRPr="00B20EDD">
        <w:rPr>
          <w:rFonts w:eastAsia="Times New Roman" w:cstheme="minorHAnsi"/>
          <w:sz w:val="20"/>
          <w:szCs w:val="20"/>
          <w:lang w:eastAsia="pl-PL"/>
        </w:rPr>
        <w:t>Wykon</w:t>
      </w:r>
      <w:r w:rsidRPr="00B20EDD">
        <w:rPr>
          <w:rFonts w:eastAsia="Calibri" w:cstheme="minorHAnsi"/>
          <w:sz w:val="20"/>
          <w:szCs w:val="20"/>
        </w:rPr>
        <w:t>awca zobowiązany jest udowodnić w razie zaistnienia okoliczności stanowiących podstawę zmiany stosownymi dokumentami. Po przeprowadzeniu negocjacji i ustaleniu charakteru zmiany Strony zawrą pisemny aneks do umowy. W przypadku, gdy w okresie jednego miesiąca od powzięcia wiadomości o braku oferowanego produktu leczniczego strony nie osiągną pisemnego porozumienia co do warunków dostarczania nowego, równoważnego produktu leczniczego umowa ulega rozwiązaniu w tej części z ostatnim dniem tego miesięcznego terminu;</w:t>
      </w:r>
    </w:p>
    <w:p w14:paraId="5CC651B5" w14:textId="77777777" w:rsidR="00B20EDD" w:rsidRPr="00B20EDD" w:rsidRDefault="00B20EDD" w:rsidP="00B20EDD">
      <w:pPr>
        <w:numPr>
          <w:ilvl w:val="0"/>
          <w:numId w:val="30"/>
        </w:numPr>
        <w:tabs>
          <w:tab w:val="left" w:pos="851"/>
        </w:tabs>
        <w:suppressAutoHyphens/>
        <w:spacing w:after="120" w:line="240" w:lineRule="auto"/>
        <w:contextualSpacing/>
        <w:jc w:val="both"/>
        <w:rPr>
          <w:rFonts w:eastAsia="Calibri" w:cstheme="minorHAnsi"/>
          <w:sz w:val="20"/>
          <w:szCs w:val="20"/>
        </w:rPr>
      </w:pPr>
      <w:r w:rsidRPr="00B20EDD">
        <w:rPr>
          <w:rFonts w:eastAsia="Calibri" w:cstheme="minorHAnsi"/>
          <w:sz w:val="20"/>
          <w:szCs w:val="20"/>
        </w:rPr>
        <w:t xml:space="preserve">tymczasowego dostarczania Produktu w jednostkowych opakowaniach o innej ilości sztuk w opakowaniu niż określona w ofercie </w:t>
      </w:r>
      <w:r w:rsidRPr="00B20EDD">
        <w:rPr>
          <w:rFonts w:eastAsia="Times New Roman" w:cstheme="minorHAnsi"/>
          <w:sz w:val="20"/>
          <w:szCs w:val="20"/>
          <w:lang w:eastAsia="pl-PL"/>
        </w:rPr>
        <w:t>Wykon</w:t>
      </w:r>
      <w:r w:rsidRPr="00B20EDD">
        <w:rPr>
          <w:rFonts w:eastAsia="Calibri" w:cstheme="minorHAnsi"/>
          <w:sz w:val="20"/>
          <w:szCs w:val="20"/>
        </w:rPr>
        <w:t>awcy w przypadku braku dostępności na rynku produktu w zaoferowanej wielkości opakowania;</w:t>
      </w:r>
    </w:p>
    <w:p w14:paraId="3F397940" w14:textId="77777777" w:rsidR="00B20EDD" w:rsidRPr="00B20EDD" w:rsidRDefault="00B20EDD" w:rsidP="00B20EDD">
      <w:pPr>
        <w:numPr>
          <w:ilvl w:val="0"/>
          <w:numId w:val="30"/>
        </w:numPr>
        <w:tabs>
          <w:tab w:val="left" w:pos="851"/>
        </w:tabs>
        <w:suppressAutoHyphens/>
        <w:spacing w:after="120" w:line="240" w:lineRule="auto"/>
        <w:contextualSpacing/>
        <w:jc w:val="both"/>
        <w:rPr>
          <w:rFonts w:eastAsia="Calibri" w:cstheme="minorHAnsi"/>
          <w:sz w:val="20"/>
          <w:szCs w:val="20"/>
        </w:rPr>
      </w:pPr>
      <w:r w:rsidRPr="00B20EDD">
        <w:rPr>
          <w:rFonts w:eastAsia="Calibri" w:cstheme="minorHAnsi"/>
          <w:sz w:val="20"/>
          <w:szCs w:val="20"/>
        </w:rPr>
        <w:t xml:space="preserve">stałego, czasowego lub dotyczącego konkretnej ilości obniżenia cen jednostkowych Produktu na podstawie rabatów (upustów, itp.) udzielonych przez </w:t>
      </w:r>
      <w:r w:rsidRPr="00B20EDD">
        <w:rPr>
          <w:rFonts w:eastAsia="Times New Roman" w:cstheme="minorHAnsi"/>
          <w:sz w:val="20"/>
          <w:szCs w:val="20"/>
          <w:lang w:eastAsia="pl-PL"/>
        </w:rPr>
        <w:t>Wykon</w:t>
      </w:r>
      <w:r w:rsidRPr="00B20EDD">
        <w:rPr>
          <w:rFonts w:eastAsia="Calibri" w:cstheme="minorHAnsi"/>
          <w:sz w:val="20"/>
          <w:szCs w:val="20"/>
        </w:rPr>
        <w:t xml:space="preserve">awcę. W przypadku stałego obniżenia ceny strony zawrą pisemny aneks do umowy. W przypadku czasowego lub dotyczącego konkretnej ilości Produktu obniżenia ceny, zmiana taka nie będzie wymagać sporządzenia pisemnego aneksu do umowy pod warunkiem, że udzielenie rabatu przez </w:t>
      </w:r>
      <w:r w:rsidRPr="00B20EDD">
        <w:rPr>
          <w:rFonts w:eastAsia="Times New Roman" w:cstheme="minorHAnsi"/>
          <w:sz w:val="20"/>
          <w:szCs w:val="20"/>
          <w:lang w:eastAsia="pl-PL"/>
        </w:rPr>
        <w:t>Wykon</w:t>
      </w:r>
      <w:r w:rsidRPr="00B20EDD">
        <w:rPr>
          <w:rFonts w:eastAsia="Calibri" w:cstheme="minorHAnsi"/>
          <w:sz w:val="20"/>
          <w:szCs w:val="20"/>
        </w:rPr>
        <w:t xml:space="preserve">awcę będzie uwidocznione na fakturze lub załączonym dokumencie </w:t>
      </w:r>
      <w:r w:rsidRPr="00B20EDD">
        <w:rPr>
          <w:rFonts w:eastAsia="Times New Roman" w:cstheme="minorHAnsi"/>
          <w:sz w:val="20"/>
          <w:szCs w:val="20"/>
          <w:lang w:eastAsia="pl-PL"/>
        </w:rPr>
        <w:t>Wykon</w:t>
      </w:r>
      <w:r w:rsidRPr="00B20EDD">
        <w:rPr>
          <w:rFonts w:eastAsia="Calibri" w:cstheme="minorHAnsi"/>
          <w:sz w:val="20"/>
          <w:szCs w:val="20"/>
        </w:rPr>
        <w:t>awcy, poprzez zawarcie informacji o wysokości rabatu. Potwierdzeniem takiej zmiany (przyjęciem rabatu) ze strony Zamawiającego będzie w takim przypadku zapłata faktury;</w:t>
      </w:r>
    </w:p>
    <w:p w14:paraId="1AED66B1" w14:textId="77777777" w:rsidR="00B20EDD" w:rsidRPr="00B20EDD" w:rsidRDefault="00B20EDD" w:rsidP="00B20EDD">
      <w:pPr>
        <w:numPr>
          <w:ilvl w:val="0"/>
          <w:numId w:val="30"/>
        </w:numPr>
        <w:tabs>
          <w:tab w:val="left" w:pos="851"/>
        </w:tabs>
        <w:suppressAutoHyphens/>
        <w:spacing w:after="120" w:line="240" w:lineRule="auto"/>
        <w:contextualSpacing/>
        <w:jc w:val="both"/>
        <w:rPr>
          <w:rFonts w:eastAsia="Calibri" w:cstheme="minorHAnsi"/>
          <w:sz w:val="20"/>
          <w:szCs w:val="20"/>
        </w:rPr>
      </w:pPr>
      <w:r w:rsidRPr="00B20EDD">
        <w:rPr>
          <w:rFonts w:eastAsia="Calibri" w:cstheme="minorHAnsi"/>
          <w:sz w:val="20"/>
          <w:szCs w:val="20"/>
        </w:rPr>
        <w:t xml:space="preserve">wydłużenie okresu trwania umowy o maksymalnie 6 miesięcy w przypadku niewykorzystania całości asortymentu stanowiącego przedmiot umowy lub zwiększenia wartości umowy na podstawie obowiązujących przepisów art. 455 ust.2 PZP; </w:t>
      </w:r>
    </w:p>
    <w:p w14:paraId="208950FF" w14:textId="77777777" w:rsidR="00B20EDD" w:rsidRPr="00B20EDD" w:rsidRDefault="00B20EDD" w:rsidP="00B20EDD">
      <w:pPr>
        <w:numPr>
          <w:ilvl w:val="0"/>
          <w:numId w:val="30"/>
        </w:numPr>
        <w:tabs>
          <w:tab w:val="left" w:pos="851"/>
        </w:tabs>
        <w:suppressAutoHyphens/>
        <w:spacing w:after="120" w:line="240" w:lineRule="auto"/>
        <w:contextualSpacing/>
        <w:jc w:val="both"/>
        <w:rPr>
          <w:rFonts w:eastAsia="Calibri" w:cstheme="minorHAnsi"/>
          <w:sz w:val="20"/>
          <w:szCs w:val="20"/>
          <w:lang w:eastAsia="pl-PL"/>
        </w:rPr>
      </w:pPr>
      <w:r w:rsidRPr="00B20EDD">
        <w:rPr>
          <w:rFonts w:eastAsia="Calibri" w:cstheme="minorHAnsi"/>
          <w:sz w:val="20"/>
          <w:szCs w:val="20"/>
        </w:rPr>
        <w:t xml:space="preserve">zmianę przedmiotu umowy w zakresie sposobu podawania, sposobu konfekcjonowania, numeru katalogowego produktu, nazwy produktu przy zachowaniu jego parametrów, jeżeli w czasie realizacji umowy zostanie objęta refundacją i wprowadzona zostanie do obrotu nowa dawka przedmiotu zamówienia lub zaistnieje potrzeba zakupu innych, nie ujętych w umowie dawek tego samego przedmiotu zamówienia. W takim przypadku możliwa jest zmiana dawek lub wprowadzenie nowej dawki z jednoczesnym zmniejszeniem lub rezygnacją z dawek dotychczas przewidzianych w umowie, po podpisaniu przez Strony aneksu do umowy i po przeliczeniu proporcjonalnym ceny, przy czym wartość oferty częściowej nie może zostać zwiększona.  </w:t>
      </w:r>
    </w:p>
    <w:p w14:paraId="4EF4FF0F" w14:textId="518707CA" w:rsidR="00B20EDD" w:rsidRPr="00B20EDD" w:rsidRDefault="00B20EDD" w:rsidP="00B20EDD">
      <w:pPr>
        <w:numPr>
          <w:ilvl w:val="0"/>
          <w:numId w:val="20"/>
        </w:numPr>
        <w:tabs>
          <w:tab w:val="left" w:pos="426"/>
        </w:tabs>
        <w:suppressAutoHyphens/>
        <w:spacing w:after="0" w:line="240" w:lineRule="auto"/>
        <w:ind w:right="-33"/>
        <w:jc w:val="both"/>
        <w:rPr>
          <w:rFonts w:eastAsia="Calibri" w:cstheme="minorHAnsi"/>
          <w:sz w:val="20"/>
          <w:szCs w:val="20"/>
        </w:rPr>
      </w:pPr>
      <w:r w:rsidRPr="00B20EDD">
        <w:rPr>
          <w:rFonts w:eastAsia="Calibri" w:cstheme="minorHAnsi"/>
          <w:sz w:val="20"/>
          <w:szCs w:val="20"/>
        </w:rPr>
        <w:t xml:space="preserve">Zmiany Umowy, o których mowa w ust. </w:t>
      </w:r>
      <w:r w:rsidR="00DE3211">
        <w:rPr>
          <w:rFonts w:eastAsia="Calibri" w:cstheme="minorHAnsi"/>
          <w:sz w:val="20"/>
          <w:szCs w:val="20"/>
        </w:rPr>
        <w:t>2</w:t>
      </w:r>
      <w:r w:rsidRPr="00B20EDD">
        <w:rPr>
          <w:rFonts w:eastAsia="Calibri" w:cstheme="minorHAnsi"/>
          <w:sz w:val="20"/>
          <w:szCs w:val="20"/>
        </w:rPr>
        <w:t xml:space="preserve"> mogą być wprowadzone w następującym trybie:  </w:t>
      </w:r>
    </w:p>
    <w:p w14:paraId="27E9B3AC" w14:textId="4C1BE34B" w:rsidR="00B20EDD" w:rsidRPr="00B20EDD" w:rsidRDefault="00B20EDD" w:rsidP="00B20EDD">
      <w:pPr>
        <w:numPr>
          <w:ilvl w:val="0"/>
          <w:numId w:val="15"/>
        </w:numPr>
        <w:tabs>
          <w:tab w:val="left" w:pos="709"/>
        </w:tabs>
        <w:suppressAutoHyphens/>
        <w:spacing w:after="0" w:line="240" w:lineRule="auto"/>
        <w:ind w:left="709" w:right="-33" w:hanging="284"/>
        <w:jc w:val="both"/>
        <w:rPr>
          <w:rFonts w:eastAsia="Calibri" w:cstheme="minorHAnsi"/>
          <w:sz w:val="20"/>
          <w:szCs w:val="20"/>
        </w:rPr>
      </w:pPr>
      <w:r w:rsidRPr="00B20EDD">
        <w:rPr>
          <w:rFonts w:eastAsia="Calibri" w:cstheme="minorHAnsi"/>
          <w:sz w:val="20"/>
          <w:szCs w:val="20"/>
        </w:rPr>
        <w:t xml:space="preserve">W przypadku wystąpienia okoliczności, o których mowa w ust. </w:t>
      </w:r>
      <w:r w:rsidR="00DE3211">
        <w:rPr>
          <w:rFonts w:eastAsia="Calibri" w:cstheme="minorHAnsi"/>
          <w:sz w:val="20"/>
          <w:szCs w:val="20"/>
        </w:rPr>
        <w:t>2</w:t>
      </w:r>
      <w:r w:rsidRPr="00B20EDD">
        <w:rPr>
          <w:rFonts w:eastAsia="Calibri" w:cstheme="minorHAnsi"/>
          <w:sz w:val="20"/>
          <w:szCs w:val="20"/>
        </w:rPr>
        <w:t xml:space="preserve"> , Strona wnioskująca o zmianę zwróci się do drugiej Strony z wnioskiem o dokonanie zmiany Umowy, zawierającym stosowne uzasadnienie. Wniosek winien być złożony niezwłocznie w formie pisemnej.  </w:t>
      </w:r>
    </w:p>
    <w:p w14:paraId="4B9EA36D" w14:textId="77777777" w:rsidR="00B20EDD" w:rsidRPr="00B20EDD" w:rsidRDefault="00B20EDD" w:rsidP="00B20EDD">
      <w:pPr>
        <w:numPr>
          <w:ilvl w:val="0"/>
          <w:numId w:val="15"/>
        </w:numPr>
        <w:tabs>
          <w:tab w:val="left" w:pos="709"/>
          <w:tab w:val="left" w:pos="993"/>
        </w:tabs>
        <w:suppressAutoHyphens/>
        <w:spacing w:after="0" w:line="240" w:lineRule="auto"/>
        <w:ind w:left="709" w:right="-33" w:hanging="284"/>
        <w:jc w:val="both"/>
        <w:rPr>
          <w:rFonts w:eastAsia="Calibri" w:cstheme="minorHAnsi"/>
          <w:sz w:val="20"/>
          <w:szCs w:val="20"/>
        </w:rPr>
      </w:pPr>
      <w:r w:rsidRPr="00B20EDD">
        <w:rPr>
          <w:rFonts w:eastAsia="Calibri" w:cstheme="minorHAnsi"/>
          <w:sz w:val="20"/>
          <w:szCs w:val="20"/>
        </w:rPr>
        <w:t>Druga Strona po zapoznaniu się z uzasadnieniem i przy uwzględnieniu okoliczności sprawy dokona oceny zasadności zmiany Umowy.</w:t>
      </w:r>
    </w:p>
    <w:p w14:paraId="1FF0738D" w14:textId="77777777" w:rsidR="00B20EDD" w:rsidRPr="00B20EDD" w:rsidRDefault="00B20EDD" w:rsidP="00B20EDD">
      <w:pPr>
        <w:numPr>
          <w:ilvl w:val="0"/>
          <w:numId w:val="20"/>
        </w:numPr>
        <w:tabs>
          <w:tab w:val="left" w:pos="426"/>
        </w:tabs>
        <w:suppressAutoHyphens/>
        <w:spacing w:after="0" w:line="240" w:lineRule="auto"/>
        <w:ind w:right="-33"/>
        <w:contextualSpacing/>
        <w:jc w:val="both"/>
        <w:rPr>
          <w:rFonts w:eastAsia="Times New Roman" w:cstheme="minorHAnsi"/>
          <w:sz w:val="20"/>
          <w:szCs w:val="20"/>
          <w:lang w:eastAsia="pl-PL"/>
        </w:rPr>
      </w:pPr>
      <w:r w:rsidRPr="00B20EDD">
        <w:rPr>
          <w:rFonts w:eastAsia="Times New Roman" w:cstheme="minorHAnsi"/>
          <w:noProof/>
          <w:sz w:val="20"/>
          <w:szCs w:val="20"/>
          <w:lang w:eastAsia="pl-PL"/>
        </w:rPr>
        <w:t>Zamawiający zgodnie z art. 439 ustawy Pzp ustala sposób wprowadzania zmian wysokości wynagrodzenia należnego Wykonawcy w przypadku zmiany ceny materiałów lub kosztów związanych z realizacją zamówienia (waloryzacja wynagrodzenia) na poniższych zasadach:</w:t>
      </w:r>
    </w:p>
    <w:p w14:paraId="668DB1BA" w14:textId="77777777" w:rsidR="00B20EDD" w:rsidRPr="00B20EDD" w:rsidRDefault="00B20EDD" w:rsidP="00B20EDD">
      <w:pPr>
        <w:suppressAutoHyphens/>
        <w:spacing w:after="0" w:line="240" w:lineRule="auto"/>
        <w:ind w:left="709" w:right="-33" w:hanging="283"/>
        <w:jc w:val="both"/>
        <w:rPr>
          <w:rFonts w:eastAsia="Calibri" w:cstheme="minorHAnsi"/>
          <w:noProof/>
          <w:sz w:val="20"/>
          <w:szCs w:val="20"/>
        </w:rPr>
      </w:pPr>
      <w:r w:rsidRPr="00B20EDD">
        <w:rPr>
          <w:rFonts w:eastAsia="Calibri" w:cstheme="minorHAnsi"/>
          <w:noProof/>
          <w:sz w:val="20"/>
          <w:szCs w:val="20"/>
        </w:rPr>
        <w:t xml:space="preserve">1) przez „zmiany wysokości cen materiałów lub kosztów związanych z realizacją zamówienia” rozumie się zarówno wzrost cen lub kosztów jak i ich obniżenie, względem ceny lub kosztu przyjętych w celu ustalenia wynagrodzenia Wykonawcy zawartego w ofercie; </w:t>
      </w:r>
    </w:p>
    <w:p w14:paraId="64E80DAD" w14:textId="77777777" w:rsidR="00B20EDD" w:rsidRPr="00B20EDD" w:rsidRDefault="00B20EDD" w:rsidP="00B20EDD">
      <w:pPr>
        <w:suppressAutoHyphens/>
        <w:spacing w:after="0" w:line="240" w:lineRule="auto"/>
        <w:ind w:left="709" w:right="-33" w:hanging="283"/>
        <w:jc w:val="both"/>
        <w:rPr>
          <w:rFonts w:eastAsia="Calibri" w:cstheme="minorHAnsi"/>
          <w:noProof/>
          <w:sz w:val="20"/>
          <w:szCs w:val="20"/>
        </w:rPr>
      </w:pPr>
      <w:r w:rsidRPr="00B20EDD">
        <w:rPr>
          <w:rFonts w:eastAsia="Calibri" w:cstheme="minorHAnsi"/>
          <w:noProof/>
          <w:sz w:val="20"/>
          <w:szCs w:val="20"/>
        </w:rPr>
        <w:t xml:space="preserve">2)  ceny materiałów lub kosztów muszą ulec zmianie o co najmniej 7% względem cen z dnia zawarcia umowy, aby zmiana mogła zostać wprowadzona (w przypadku kolejnych zmian liczone są ceny wg stanu na dzień poprzedniej zmiany wynagrodzenia); </w:t>
      </w:r>
    </w:p>
    <w:p w14:paraId="35618F46" w14:textId="77777777" w:rsidR="00B20EDD" w:rsidRPr="00B20EDD" w:rsidRDefault="00B20EDD" w:rsidP="00B20EDD">
      <w:pPr>
        <w:suppressAutoHyphens/>
        <w:spacing w:after="0" w:line="240" w:lineRule="auto"/>
        <w:ind w:left="709" w:right="-566" w:hanging="283"/>
        <w:jc w:val="both"/>
        <w:rPr>
          <w:rFonts w:eastAsia="Calibri" w:cstheme="minorHAnsi"/>
          <w:noProof/>
          <w:sz w:val="20"/>
          <w:szCs w:val="20"/>
        </w:rPr>
      </w:pPr>
      <w:r w:rsidRPr="00B20EDD">
        <w:rPr>
          <w:rFonts w:eastAsia="Calibri" w:cstheme="minorHAnsi"/>
          <w:noProof/>
          <w:sz w:val="20"/>
          <w:szCs w:val="20"/>
        </w:rPr>
        <w:t xml:space="preserve">3)  Wykonawca wnioskując o zmianę wynagrodzenia zobowiązany jest do: </w:t>
      </w:r>
    </w:p>
    <w:p w14:paraId="7AC239B5" w14:textId="77777777" w:rsidR="00B20EDD" w:rsidRPr="00B20EDD" w:rsidRDefault="00B20EDD" w:rsidP="00B20EDD">
      <w:pPr>
        <w:suppressAutoHyphens/>
        <w:spacing w:after="0" w:line="240" w:lineRule="auto"/>
        <w:ind w:left="709" w:right="109" w:hanging="283"/>
        <w:jc w:val="both"/>
        <w:rPr>
          <w:rFonts w:eastAsia="Calibri" w:cstheme="minorHAnsi"/>
          <w:noProof/>
          <w:sz w:val="20"/>
          <w:szCs w:val="20"/>
        </w:rPr>
      </w:pPr>
      <w:r w:rsidRPr="00B20EDD">
        <w:rPr>
          <w:rFonts w:eastAsia="Calibri" w:cstheme="minorHAnsi"/>
          <w:noProof/>
          <w:sz w:val="20"/>
          <w:szCs w:val="20"/>
        </w:rPr>
        <w:t xml:space="preserve">a)  przedstawienia szczegółowego wykazu materiałów lub kosztów związanych z realizacją  zamówienia, których zmiana ceny uzasadnia żądanie zmiany wynagrodzenia, </w:t>
      </w:r>
    </w:p>
    <w:p w14:paraId="082CC753" w14:textId="77777777" w:rsidR="00B20EDD" w:rsidRPr="00B20EDD" w:rsidRDefault="00B20EDD" w:rsidP="00B20EDD">
      <w:pPr>
        <w:suppressAutoHyphens/>
        <w:spacing w:after="0" w:line="240" w:lineRule="auto"/>
        <w:ind w:left="709" w:right="109" w:hanging="283"/>
        <w:jc w:val="both"/>
        <w:rPr>
          <w:rFonts w:eastAsia="Calibri" w:cstheme="minorHAnsi"/>
          <w:noProof/>
          <w:sz w:val="20"/>
          <w:szCs w:val="20"/>
        </w:rPr>
      </w:pPr>
      <w:r w:rsidRPr="00B20EDD">
        <w:rPr>
          <w:rFonts w:eastAsia="Calibri" w:cstheme="minorHAnsi"/>
          <w:noProof/>
          <w:sz w:val="20"/>
          <w:szCs w:val="20"/>
        </w:rPr>
        <w:t xml:space="preserve">b) podania wskaźnika zmiany ceny materiałów lub kosztów, w szczególności półrocznego lub rocznego wskaźnika wzorstu cen towarów i usług, ogłaszanego w komunikacie Prezesa Głównego Urzędu Statystycznego lub wskazania innej podstawy wykazującej zmianę wysokości cen, </w:t>
      </w:r>
    </w:p>
    <w:p w14:paraId="38E7644A" w14:textId="77777777" w:rsidR="00B20EDD" w:rsidRPr="00B20EDD" w:rsidRDefault="00B20EDD" w:rsidP="00B20EDD">
      <w:pPr>
        <w:suppressAutoHyphens/>
        <w:spacing w:after="0" w:line="240" w:lineRule="auto"/>
        <w:ind w:left="709" w:right="-316" w:hanging="283"/>
        <w:jc w:val="both"/>
        <w:rPr>
          <w:rFonts w:eastAsia="Calibri" w:cstheme="minorHAnsi"/>
          <w:noProof/>
          <w:sz w:val="20"/>
          <w:szCs w:val="20"/>
        </w:rPr>
      </w:pPr>
      <w:r w:rsidRPr="00B20EDD">
        <w:rPr>
          <w:rFonts w:eastAsia="Calibri" w:cstheme="minorHAnsi"/>
          <w:noProof/>
          <w:sz w:val="20"/>
          <w:szCs w:val="20"/>
        </w:rPr>
        <w:t xml:space="preserve">c)  wykazania wpływu zmiany ceny materiałów lub kosztów na koszt wykonania zamówienia; </w:t>
      </w:r>
    </w:p>
    <w:p w14:paraId="1FFF3A02" w14:textId="77777777" w:rsidR="00B20EDD" w:rsidRPr="00B20EDD" w:rsidRDefault="00B20EDD" w:rsidP="00B20EDD">
      <w:pPr>
        <w:suppressAutoHyphens/>
        <w:spacing w:after="0" w:line="240" w:lineRule="auto"/>
        <w:ind w:left="709" w:right="-33" w:hanging="283"/>
        <w:jc w:val="both"/>
        <w:rPr>
          <w:rFonts w:eastAsia="Calibri" w:cstheme="minorHAnsi"/>
          <w:noProof/>
          <w:sz w:val="20"/>
          <w:szCs w:val="20"/>
        </w:rPr>
      </w:pPr>
      <w:r w:rsidRPr="00B20EDD">
        <w:rPr>
          <w:rFonts w:eastAsia="Calibri" w:cstheme="minorHAnsi"/>
          <w:noProof/>
          <w:sz w:val="20"/>
          <w:szCs w:val="20"/>
        </w:rPr>
        <w:t xml:space="preserve">4)  za początkowy termin ustalenia zmiany ceny wynagrodzenia Wykonawcy uznaje się dzień zawarcia umowy; </w:t>
      </w:r>
    </w:p>
    <w:p w14:paraId="1D613160" w14:textId="77777777" w:rsidR="00B20EDD" w:rsidRPr="00B20EDD" w:rsidRDefault="00B20EDD" w:rsidP="00B20EDD">
      <w:pPr>
        <w:suppressAutoHyphens/>
        <w:spacing w:after="0" w:line="240" w:lineRule="auto"/>
        <w:ind w:left="709" w:right="-33" w:hanging="283"/>
        <w:jc w:val="both"/>
        <w:rPr>
          <w:rFonts w:eastAsia="Calibri" w:cstheme="minorHAnsi"/>
          <w:noProof/>
          <w:sz w:val="20"/>
          <w:szCs w:val="20"/>
        </w:rPr>
      </w:pPr>
      <w:r w:rsidRPr="00B20EDD">
        <w:rPr>
          <w:rFonts w:eastAsia="Calibri" w:cstheme="minorHAnsi"/>
          <w:noProof/>
          <w:sz w:val="20"/>
          <w:szCs w:val="20"/>
        </w:rPr>
        <w:lastRenderedPageBreak/>
        <w:t xml:space="preserve">5)  każda kolejna zmiana wynagrodzenia może zostać dokonana nie częściej niż po upływie 6 miesięcy od daty dokonania poprzedniej zmiany, a w przypadku pierwszej zmiany nie wcześniej niż po upływie 6 miesięcy od daty zawarcia umowy; </w:t>
      </w:r>
    </w:p>
    <w:p w14:paraId="34AFF0C4" w14:textId="77777777" w:rsidR="00B20EDD" w:rsidRPr="00B20EDD" w:rsidRDefault="00B20EDD" w:rsidP="00B20EDD">
      <w:pPr>
        <w:suppressAutoHyphens/>
        <w:spacing w:after="0" w:line="240" w:lineRule="auto"/>
        <w:ind w:left="709" w:right="-33" w:hanging="283"/>
        <w:jc w:val="both"/>
        <w:rPr>
          <w:rFonts w:eastAsia="Calibri" w:cstheme="minorHAnsi"/>
          <w:noProof/>
          <w:sz w:val="20"/>
          <w:szCs w:val="20"/>
        </w:rPr>
      </w:pPr>
      <w:r w:rsidRPr="00B20EDD">
        <w:rPr>
          <w:rFonts w:eastAsia="Calibri" w:cstheme="minorHAnsi"/>
          <w:noProof/>
          <w:sz w:val="20"/>
          <w:szCs w:val="20"/>
        </w:rPr>
        <w:t xml:space="preserve">6) maksymalną wartość zmiany wynagrodzenia, jaką dopuszcza Zamawiający w efekcie zastosowania postanowień o zasadach wprowadzania zmian wysokości wynagrodzenia wynosi 10% liczony od wartości pierwotnego wynagrodzenia; </w:t>
      </w:r>
    </w:p>
    <w:p w14:paraId="5CB44E37" w14:textId="77777777" w:rsidR="00B20EDD" w:rsidRPr="00B20EDD" w:rsidRDefault="00B20EDD" w:rsidP="00B20EDD">
      <w:pPr>
        <w:suppressAutoHyphens/>
        <w:spacing w:after="0" w:line="240" w:lineRule="auto"/>
        <w:ind w:left="709" w:right="-33" w:hanging="283"/>
        <w:jc w:val="both"/>
        <w:rPr>
          <w:rFonts w:eastAsia="Calibri" w:cstheme="minorHAnsi"/>
          <w:noProof/>
          <w:sz w:val="20"/>
          <w:szCs w:val="20"/>
        </w:rPr>
      </w:pPr>
      <w:r w:rsidRPr="00B20EDD">
        <w:rPr>
          <w:rFonts w:eastAsia="Calibri" w:cstheme="minorHAnsi"/>
          <w:noProof/>
          <w:sz w:val="20"/>
          <w:szCs w:val="20"/>
        </w:rPr>
        <w:t xml:space="preserve">7) Wykonawca, którego wynagrodzenie zostało zmienione zobowiązany jest do zmiany wynagrodzenia przysługującego podwykonawcy, z którym zawarł umowę, w zakresie odpowiadającym zmianom cen materiałów lub kosztów dotyczących zobowiązania podwykonawcy, jeżeli łącznie pełnione zostały warunki, o których mowa w art. 439 ust. 5 pkt 1 i 2 ustawy Pzp. </w:t>
      </w:r>
    </w:p>
    <w:p w14:paraId="0C298AF8" w14:textId="3C1E2F02" w:rsidR="00B20EDD" w:rsidRPr="00B20EDD" w:rsidRDefault="00B20EDD" w:rsidP="00B20EDD">
      <w:pPr>
        <w:numPr>
          <w:ilvl w:val="0"/>
          <w:numId w:val="20"/>
        </w:numPr>
        <w:tabs>
          <w:tab w:val="left" w:pos="426"/>
        </w:tabs>
        <w:suppressAutoHyphens/>
        <w:spacing w:after="0" w:line="240" w:lineRule="auto"/>
        <w:ind w:right="-33"/>
        <w:jc w:val="both"/>
        <w:rPr>
          <w:rFonts w:eastAsia="Calibri" w:cstheme="minorHAnsi"/>
          <w:sz w:val="20"/>
          <w:szCs w:val="20"/>
        </w:rPr>
      </w:pPr>
      <w:r w:rsidRPr="00B20EDD">
        <w:rPr>
          <w:rFonts w:eastAsia="Calibri" w:cstheme="minorHAnsi"/>
          <w:sz w:val="20"/>
          <w:szCs w:val="20"/>
        </w:rPr>
        <w:t xml:space="preserve">Zmiany Umowy, o których mowa w ust. </w:t>
      </w:r>
      <w:r w:rsidR="00DE3211">
        <w:rPr>
          <w:rFonts w:eastAsia="Calibri" w:cstheme="minorHAnsi"/>
          <w:sz w:val="20"/>
          <w:szCs w:val="20"/>
        </w:rPr>
        <w:t>4</w:t>
      </w:r>
      <w:r w:rsidRPr="00B20EDD">
        <w:rPr>
          <w:rFonts w:eastAsia="Calibri" w:cstheme="minorHAnsi"/>
          <w:sz w:val="20"/>
          <w:szCs w:val="20"/>
        </w:rPr>
        <w:t xml:space="preserve">  mogą być wprowadzone w następującym trybie:  </w:t>
      </w:r>
    </w:p>
    <w:p w14:paraId="30C510A8" w14:textId="70A57954" w:rsidR="00B20EDD" w:rsidRPr="00B20EDD" w:rsidRDefault="00B20EDD" w:rsidP="00B20EDD">
      <w:pPr>
        <w:numPr>
          <w:ilvl w:val="0"/>
          <w:numId w:val="21"/>
        </w:numPr>
        <w:tabs>
          <w:tab w:val="left" w:pos="709"/>
        </w:tabs>
        <w:suppressAutoHyphens/>
        <w:spacing w:after="0" w:line="240" w:lineRule="auto"/>
        <w:ind w:left="709" w:right="-33" w:hanging="283"/>
        <w:jc w:val="both"/>
        <w:rPr>
          <w:rFonts w:eastAsia="Calibri" w:cstheme="minorHAnsi"/>
          <w:sz w:val="20"/>
          <w:szCs w:val="20"/>
        </w:rPr>
      </w:pPr>
      <w:r w:rsidRPr="00B20EDD">
        <w:rPr>
          <w:rFonts w:eastAsia="Calibri" w:cstheme="minorHAnsi"/>
          <w:sz w:val="20"/>
          <w:szCs w:val="20"/>
        </w:rPr>
        <w:t xml:space="preserve">W przypadku wystąpienia okoliczności, o których mowa w ust. </w:t>
      </w:r>
      <w:r w:rsidR="00DE3211">
        <w:rPr>
          <w:rFonts w:eastAsia="Calibri" w:cstheme="minorHAnsi"/>
          <w:sz w:val="20"/>
          <w:szCs w:val="20"/>
        </w:rPr>
        <w:t>4</w:t>
      </w:r>
      <w:r w:rsidRPr="00B20EDD">
        <w:rPr>
          <w:rFonts w:eastAsia="Calibri" w:cstheme="minorHAnsi"/>
          <w:sz w:val="20"/>
          <w:szCs w:val="20"/>
        </w:rPr>
        <w:t xml:space="preserve"> , Strona wnioskująca o zmianę zwróci się do drugiej Strony z wnioskiem o dokonanie zmiany Umowy, zawierającym stosowne uzasadnienie. Wniosek winien być złożony niezwłocznie w formie pisemnej.  </w:t>
      </w:r>
    </w:p>
    <w:p w14:paraId="131CB83A" w14:textId="77777777" w:rsidR="00B20EDD" w:rsidRPr="00B20EDD" w:rsidRDefault="00B20EDD" w:rsidP="00B20EDD">
      <w:pPr>
        <w:numPr>
          <w:ilvl w:val="0"/>
          <w:numId w:val="21"/>
        </w:numPr>
        <w:tabs>
          <w:tab w:val="left" w:pos="709"/>
          <w:tab w:val="left" w:pos="993"/>
        </w:tabs>
        <w:suppressAutoHyphens/>
        <w:spacing w:after="0" w:line="240" w:lineRule="auto"/>
        <w:ind w:left="709" w:right="-33" w:hanging="283"/>
        <w:jc w:val="both"/>
        <w:rPr>
          <w:rFonts w:eastAsia="Calibri" w:cstheme="minorHAnsi"/>
          <w:sz w:val="20"/>
          <w:szCs w:val="20"/>
        </w:rPr>
      </w:pPr>
      <w:r w:rsidRPr="00B20EDD">
        <w:rPr>
          <w:rFonts w:eastAsia="Calibri" w:cstheme="minorHAnsi"/>
          <w:sz w:val="20"/>
          <w:szCs w:val="20"/>
        </w:rPr>
        <w:t>Druga Strona po zapoznaniu się z uzasadnieniem i przy uwzględnieniu okoliczności sprawy dokona oceny zasadności zmiany Umowy.</w:t>
      </w:r>
    </w:p>
    <w:p w14:paraId="4FD44F94" w14:textId="77777777" w:rsidR="00B20EDD" w:rsidRPr="00B20EDD" w:rsidRDefault="00B20EDD" w:rsidP="00B20EDD">
      <w:pPr>
        <w:numPr>
          <w:ilvl w:val="0"/>
          <w:numId w:val="20"/>
        </w:numPr>
        <w:suppressAutoHyphens/>
        <w:spacing w:after="0" w:line="240" w:lineRule="auto"/>
        <w:ind w:right="-33"/>
        <w:contextualSpacing/>
        <w:jc w:val="both"/>
        <w:rPr>
          <w:rFonts w:eastAsia="Times New Roman" w:cstheme="minorHAnsi"/>
          <w:sz w:val="20"/>
          <w:szCs w:val="20"/>
          <w:lang w:eastAsia="pl-PL"/>
        </w:rPr>
      </w:pPr>
      <w:r w:rsidRPr="00B20EDD">
        <w:rPr>
          <w:rFonts w:eastAsia="Calibri" w:cstheme="minorHAnsi"/>
          <w:sz w:val="20"/>
          <w:szCs w:val="20"/>
        </w:rPr>
        <w:t xml:space="preserve">Strony dopuszczają możliwość zmiany wynagrodzenia należnego Wykonawcy wyłącznie w formie pisemnego aneksu do niniejszej umowy. Zmiana taka może nastąpić w przypadku zaistnienia przynajmniej jednej </w:t>
      </w:r>
      <w:r w:rsidRPr="00B20EDD">
        <w:rPr>
          <w:rFonts w:eastAsia="Calibri" w:cstheme="minorHAnsi"/>
          <w:sz w:val="20"/>
          <w:szCs w:val="20"/>
        </w:rPr>
        <w:br/>
        <w:t>z następujących okoliczności:</w:t>
      </w:r>
    </w:p>
    <w:p w14:paraId="1EFDB7AF" w14:textId="77777777" w:rsidR="00B20EDD" w:rsidRPr="00B20EDD" w:rsidRDefault="00B20EDD" w:rsidP="00B20EDD">
      <w:pPr>
        <w:numPr>
          <w:ilvl w:val="0"/>
          <w:numId w:val="8"/>
        </w:numPr>
        <w:tabs>
          <w:tab w:val="left" w:pos="426"/>
          <w:tab w:val="left" w:pos="993"/>
        </w:tabs>
        <w:suppressAutoHyphens/>
        <w:spacing w:after="0" w:line="240" w:lineRule="auto"/>
        <w:ind w:left="709" w:hanging="283"/>
        <w:contextualSpacing/>
        <w:jc w:val="both"/>
        <w:rPr>
          <w:rFonts w:eastAsia="Calibri" w:cstheme="minorHAnsi"/>
          <w:sz w:val="20"/>
          <w:szCs w:val="20"/>
        </w:rPr>
      </w:pPr>
      <w:r w:rsidRPr="00B20EDD">
        <w:rPr>
          <w:rFonts w:eastAsia="Calibri" w:cstheme="minorHAnsi"/>
          <w:sz w:val="20"/>
          <w:szCs w:val="20"/>
        </w:rPr>
        <w:t>zmiany stawki podatku od towarów i usług oraz podatku akcyzowego,</w:t>
      </w:r>
    </w:p>
    <w:p w14:paraId="067C8307" w14:textId="77777777" w:rsidR="00B20EDD" w:rsidRPr="00B20EDD" w:rsidRDefault="00B20EDD" w:rsidP="00B20EDD">
      <w:pPr>
        <w:numPr>
          <w:ilvl w:val="0"/>
          <w:numId w:val="8"/>
        </w:numPr>
        <w:tabs>
          <w:tab w:val="left" w:pos="426"/>
        </w:tabs>
        <w:suppressAutoHyphens/>
        <w:spacing w:after="0" w:line="240" w:lineRule="auto"/>
        <w:ind w:left="709" w:hanging="283"/>
        <w:jc w:val="both"/>
        <w:rPr>
          <w:rFonts w:eastAsia="Calibri" w:cstheme="minorHAnsi"/>
          <w:sz w:val="20"/>
          <w:szCs w:val="20"/>
        </w:rPr>
      </w:pPr>
      <w:r w:rsidRPr="00B20EDD">
        <w:rPr>
          <w:rFonts w:eastAsia="Calibri" w:cstheme="minorHAnsi"/>
          <w:sz w:val="20"/>
          <w:szCs w:val="20"/>
        </w:rPr>
        <w:t>zmiany wysokości minimalnego wynagrodzenia za pracę albo wysokości minimalnej stawki   godzinowej ustalonych na podstawie przepisów ustawy z dnia 10 października 2002 r. o minimalnym wynagrodzeniu za pracę,</w:t>
      </w:r>
    </w:p>
    <w:p w14:paraId="71BB5DD6" w14:textId="77777777" w:rsidR="00B20EDD" w:rsidRPr="00B20EDD" w:rsidRDefault="00B20EDD" w:rsidP="00B20EDD">
      <w:pPr>
        <w:numPr>
          <w:ilvl w:val="0"/>
          <w:numId w:val="8"/>
        </w:numPr>
        <w:tabs>
          <w:tab w:val="left" w:pos="426"/>
        </w:tabs>
        <w:suppressAutoHyphens/>
        <w:spacing w:after="0" w:line="240" w:lineRule="auto"/>
        <w:ind w:left="709" w:hanging="283"/>
        <w:jc w:val="both"/>
        <w:rPr>
          <w:rFonts w:eastAsia="Calibri" w:cstheme="minorHAnsi"/>
          <w:sz w:val="20"/>
          <w:szCs w:val="20"/>
        </w:rPr>
      </w:pPr>
      <w:r w:rsidRPr="00B20EDD">
        <w:rPr>
          <w:rFonts w:eastAsia="Calibri" w:cstheme="minorHAnsi"/>
          <w:sz w:val="20"/>
          <w:szCs w:val="20"/>
        </w:rPr>
        <w:t>zmiany zasad podlegania ubezpieczeniom społecznym lub ubezpieczeniu zdrowotnemu lub  wysokości stawki składki na ubezpieczenia społeczne lub zdrowotne,</w:t>
      </w:r>
    </w:p>
    <w:p w14:paraId="3C0BC0B8" w14:textId="77777777" w:rsidR="00B20EDD" w:rsidRPr="00B20EDD" w:rsidRDefault="00B20EDD" w:rsidP="00B20EDD">
      <w:pPr>
        <w:numPr>
          <w:ilvl w:val="0"/>
          <w:numId w:val="8"/>
        </w:numPr>
        <w:tabs>
          <w:tab w:val="left" w:pos="426"/>
        </w:tabs>
        <w:suppressAutoHyphens/>
        <w:spacing w:after="0" w:line="240" w:lineRule="auto"/>
        <w:ind w:left="709" w:hanging="283"/>
        <w:jc w:val="both"/>
        <w:rPr>
          <w:rFonts w:eastAsia="Calibri" w:cstheme="minorHAnsi"/>
          <w:sz w:val="20"/>
          <w:szCs w:val="20"/>
        </w:rPr>
      </w:pPr>
      <w:r w:rsidRPr="00B20EDD">
        <w:rPr>
          <w:rFonts w:eastAsia="Calibri" w:cstheme="minorHAnsi"/>
          <w:sz w:val="20"/>
          <w:szCs w:val="20"/>
        </w:rPr>
        <w:t>zmiany wysokości wpłaty podstawowej finansowanej przez podmiot zatrudniający na podstawie  przepisów ustawy  z dnia 4 października 2018 r. o  Pracowniczych  Planach  Kapitałowych. Pod warunkiem, że zmiany takie będą miały wpływ na koszty wykonania zamówienia przez Wykonawcę.</w:t>
      </w:r>
    </w:p>
    <w:p w14:paraId="29ED34ED" w14:textId="77777777" w:rsidR="00B20EDD" w:rsidRPr="00B20EDD" w:rsidRDefault="00B20EDD" w:rsidP="00B20EDD">
      <w:pPr>
        <w:numPr>
          <w:ilvl w:val="0"/>
          <w:numId w:val="20"/>
        </w:numPr>
        <w:suppressAutoHyphens/>
        <w:spacing w:after="0" w:line="240" w:lineRule="auto"/>
        <w:contextualSpacing/>
        <w:jc w:val="both"/>
        <w:rPr>
          <w:rFonts w:eastAsia="Calibri" w:cstheme="minorHAnsi"/>
          <w:sz w:val="20"/>
          <w:szCs w:val="20"/>
        </w:rPr>
      </w:pPr>
      <w:r w:rsidRPr="00B20EDD">
        <w:rPr>
          <w:rFonts w:eastAsia="Calibri" w:cstheme="minorHAnsi"/>
          <w:sz w:val="20"/>
          <w:szCs w:val="20"/>
        </w:rPr>
        <w:t xml:space="preserve">W przypadku zaistnienia powyższych okoliczności Strona zamierzająca uzyskać zmianę wysokości wynagrodzenia zobowiązana jest do złożenia drugiej Stronie pisemnego wniosku o wprowadzenie stosownej zmiany. Wniosek </w:t>
      </w:r>
      <w:r w:rsidRPr="00B20EDD">
        <w:rPr>
          <w:rFonts w:eastAsia="Calibri" w:cstheme="minorHAnsi"/>
          <w:sz w:val="20"/>
          <w:szCs w:val="20"/>
        </w:rPr>
        <w:br/>
        <w:t>o zmianę wynagrodzenia musi zawierać:</w:t>
      </w:r>
    </w:p>
    <w:p w14:paraId="0C143906" w14:textId="77777777" w:rsidR="00B20EDD" w:rsidRPr="00B20EDD" w:rsidRDefault="00B20EDD" w:rsidP="00B20EDD">
      <w:pPr>
        <w:numPr>
          <w:ilvl w:val="0"/>
          <w:numId w:val="1"/>
        </w:numPr>
        <w:tabs>
          <w:tab w:val="left" w:pos="1134"/>
        </w:tabs>
        <w:suppressAutoHyphens/>
        <w:spacing w:after="0" w:line="240" w:lineRule="auto"/>
        <w:ind w:left="709" w:hanging="283"/>
        <w:contextualSpacing/>
        <w:jc w:val="both"/>
        <w:rPr>
          <w:rFonts w:eastAsia="Calibri" w:cstheme="minorHAnsi"/>
          <w:sz w:val="20"/>
          <w:szCs w:val="20"/>
        </w:rPr>
      </w:pPr>
      <w:r w:rsidRPr="00B20EDD">
        <w:rPr>
          <w:rFonts w:eastAsia="Calibri" w:cstheme="minorHAnsi"/>
          <w:sz w:val="20"/>
          <w:szCs w:val="20"/>
        </w:rPr>
        <w:t>wskazanie okoliczności stanowiącej podstawę do zmiany,</w:t>
      </w:r>
    </w:p>
    <w:p w14:paraId="7EDC553F" w14:textId="77777777" w:rsidR="00B20EDD" w:rsidRPr="00B20EDD" w:rsidRDefault="00B20EDD" w:rsidP="00B20EDD">
      <w:pPr>
        <w:numPr>
          <w:ilvl w:val="0"/>
          <w:numId w:val="1"/>
        </w:numPr>
        <w:tabs>
          <w:tab w:val="left" w:pos="1134"/>
        </w:tabs>
        <w:suppressAutoHyphens/>
        <w:spacing w:after="0" w:line="240" w:lineRule="auto"/>
        <w:ind w:left="709" w:hanging="283"/>
        <w:contextualSpacing/>
        <w:jc w:val="both"/>
        <w:rPr>
          <w:rFonts w:eastAsia="Calibri" w:cstheme="minorHAnsi"/>
          <w:sz w:val="20"/>
          <w:szCs w:val="20"/>
        </w:rPr>
      </w:pPr>
      <w:r w:rsidRPr="00B20EDD">
        <w:rPr>
          <w:rFonts w:eastAsia="Calibri" w:cstheme="minorHAnsi"/>
          <w:sz w:val="20"/>
          <w:szCs w:val="20"/>
        </w:rPr>
        <w:t>uzasadnienie wskazujące jaki wpływ ma okoliczność na wysokość wynagrodzenia Wykonawcy,</w:t>
      </w:r>
    </w:p>
    <w:p w14:paraId="65BF4952" w14:textId="77777777" w:rsidR="00B20EDD" w:rsidRPr="00B20EDD" w:rsidRDefault="00B20EDD" w:rsidP="00B20EDD">
      <w:pPr>
        <w:numPr>
          <w:ilvl w:val="0"/>
          <w:numId w:val="1"/>
        </w:numPr>
        <w:tabs>
          <w:tab w:val="left" w:pos="1134"/>
        </w:tabs>
        <w:suppressAutoHyphens/>
        <w:spacing w:after="0" w:line="240" w:lineRule="auto"/>
        <w:ind w:left="709" w:hanging="283"/>
        <w:contextualSpacing/>
        <w:jc w:val="both"/>
        <w:rPr>
          <w:rFonts w:eastAsia="Calibri" w:cstheme="minorHAnsi"/>
          <w:sz w:val="20"/>
          <w:szCs w:val="20"/>
        </w:rPr>
      </w:pPr>
      <w:r w:rsidRPr="00B20EDD">
        <w:rPr>
          <w:rFonts w:eastAsia="Calibri" w:cstheme="minorHAnsi"/>
          <w:sz w:val="20"/>
          <w:szCs w:val="20"/>
        </w:rPr>
        <w:t>propozycję nowej wysokości wynagrodzenia,</w:t>
      </w:r>
    </w:p>
    <w:p w14:paraId="766CBD4E" w14:textId="77777777" w:rsidR="00B20EDD" w:rsidRPr="00B20EDD" w:rsidRDefault="00B20EDD" w:rsidP="00B20EDD">
      <w:pPr>
        <w:numPr>
          <w:ilvl w:val="0"/>
          <w:numId w:val="1"/>
        </w:numPr>
        <w:tabs>
          <w:tab w:val="left" w:pos="1134"/>
        </w:tabs>
        <w:suppressAutoHyphens/>
        <w:spacing w:after="0" w:line="240" w:lineRule="auto"/>
        <w:ind w:left="709" w:hanging="283"/>
        <w:contextualSpacing/>
        <w:jc w:val="both"/>
        <w:rPr>
          <w:rFonts w:eastAsia="Calibri" w:cstheme="minorHAnsi"/>
          <w:sz w:val="20"/>
          <w:szCs w:val="20"/>
        </w:rPr>
      </w:pPr>
      <w:r w:rsidRPr="00B20EDD">
        <w:rPr>
          <w:rFonts w:eastAsia="Calibri" w:cstheme="minorHAnsi"/>
          <w:sz w:val="20"/>
          <w:szCs w:val="20"/>
        </w:rPr>
        <w:t>zanonimizowaną dokumentację potwierdzającą podwyższenie wynagrodzenia pracownikom Wykonawcy.</w:t>
      </w:r>
    </w:p>
    <w:p w14:paraId="44A75677" w14:textId="77777777" w:rsidR="00B20EDD" w:rsidRPr="00B20EDD" w:rsidRDefault="00B20EDD" w:rsidP="00B20EDD">
      <w:pPr>
        <w:tabs>
          <w:tab w:val="left" w:pos="993"/>
        </w:tabs>
        <w:spacing w:after="0" w:line="240" w:lineRule="auto"/>
        <w:ind w:left="426"/>
        <w:jc w:val="both"/>
        <w:rPr>
          <w:rFonts w:eastAsia="Calibri" w:cstheme="minorHAnsi"/>
          <w:sz w:val="20"/>
          <w:szCs w:val="20"/>
        </w:rPr>
      </w:pPr>
      <w:r w:rsidRPr="00B20EDD">
        <w:rPr>
          <w:rFonts w:eastAsia="Calibri" w:cstheme="minorHAnsi"/>
          <w:sz w:val="20"/>
          <w:szCs w:val="20"/>
        </w:rPr>
        <w:t>Na skutek złożonego, kompletnego wniosku spełniającego wymagania określone powyżej Strony w terminie 10 dni podejmą negocjacje dotyczące nowej wysokości wynagrodzenia. W przypadku uzgodnienia nowej wysokości wynagrodzenia Strony zawrą stosowny pisemny aneks do umowy. W przypadku, gdyby w terminie 3 miesięcy od podjęcia negocjacji nie doszło do porozumienia odnośnie nowej wysokości wynagrodzenia Wykonawcy każda ze Stron ma prawo rozwiązać umowę z zachowaniem trzymiesięcznego terminu wypowiedzenia upływającego na koniec miesiąca kalendarzowego. Przed złożeniem oświadczenia woli w przedmiocie rozwiązania umowy Strona zobowiązana jest poinformować o tym drugą Stronę na piśmie z 14 dniowym wyprzedzeniem.</w:t>
      </w:r>
    </w:p>
    <w:p w14:paraId="18080BCF" w14:textId="77777777" w:rsidR="00B20EDD" w:rsidRPr="00287EF5" w:rsidRDefault="00B20EDD" w:rsidP="00287EF5">
      <w:pPr>
        <w:pStyle w:val="Akapitzlist"/>
        <w:tabs>
          <w:tab w:val="left" w:pos="426"/>
        </w:tabs>
        <w:ind w:left="360" w:right="-33"/>
        <w:jc w:val="both"/>
        <w:rPr>
          <w:rFonts w:asciiTheme="minorHAnsi" w:hAnsiTheme="minorHAnsi" w:cstheme="minorHAnsi"/>
          <w:b/>
          <w:color w:val="000000" w:themeColor="text1"/>
          <w:sz w:val="20"/>
          <w:szCs w:val="20"/>
        </w:rPr>
      </w:pPr>
    </w:p>
    <w:p w14:paraId="06555A31" w14:textId="1D06D2AA" w:rsidR="00287EF5" w:rsidRPr="00287EF5" w:rsidRDefault="007A33E0" w:rsidP="00287EF5">
      <w:pPr>
        <w:pStyle w:val="Akapitzlist"/>
        <w:tabs>
          <w:tab w:val="left" w:pos="426"/>
        </w:tabs>
        <w:spacing w:before="240"/>
        <w:ind w:left="360" w:right="-33"/>
        <w:jc w:val="center"/>
        <w:rPr>
          <w:rFonts w:asciiTheme="minorHAnsi" w:hAnsiTheme="minorHAnsi" w:cstheme="minorHAnsi"/>
          <w:b/>
          <w:color w:val="000000" w:themeColor="text1"/>
          <w:sz w:val="20"/>
          <w:szCs w:val="20"/>
        </w:rPr>
      </w:pPr>
      <w:r w:rsidRPr="00287EF5">
        <w:rPr>
          <w:rFonts w:asciiTheme="minorHAnsi" w:hAnsiTheme="minorHAnsi" w:cstheme="minorHAnsi"/>
          <w:b/>
          <w:color w:val="000000" w:themeColor="text1"/>
          <w:sz w:val="20"/>
          <w:szCs w:val="20"/>
        </w:rPr>
        <w:t>§</w:t>
      </w:r>
      <w:r w:rsidR="00287EF5" w:rsidRPr="00287EF5">
        <w:rPr>
          <w:rFonts w:asciiTheme="minorHAnsi" w:hAnsiTheme="minorHAnsi" w:cstheme="minorHAnsi"/>
          <w:b/>
          <w:color w:val="000000" w:themeColor="text1"/>
          <w:sz w:val="20"/>
          <w:szCs w:val="20"/>
        </w:rPr>
        <w:t xml:space="preserve"> 9</w:t>
      </w:r>
    </w:p>
    <w:p w14:paraId="25975071" w14:textId="0E887ECB" w:rsidR="00287EF5" w:rsidRPr="00287EF5" w:rsidRDefault="00287EF5" w:rsidP="00287EF5">
      <w:pPr>
        <w:pStyle w:val="Akapitzlist"/>
        <w:tabs>
          <w:tab w:val="left" w:pos="426"/>
        </w:tabs>
        <w:spacing w:before="240"/>
        <w:ind w:left="360" w:right="-33"/>
        <w:jc w:val="center"/>
        <w:rPr>
          <w:rFonts w:asciiTheme="minorHAnsi" w:hAnsiTheme="minorHAnsi" w:cstheme="minorHAnsi"/>
          <w:b/>
          <w:color w:val="000000" w:themeColor="text1"/>
          <w:sz w:val="20"/>
          <w:szCs w:val="20"/>
        </w:rPr>
      </w:pPr>
      <w:r w:rsidRPr="00287EF5">
        <w:rPr>
          <w:rFonts w:asciiTheme="minorHAnsi" w:hAnsiTheme="minorHAnsi" w:cstheme="minorHAnsi"/>
          <w:b/>
          <w:color w:val="000000" w:themeColor="text1"/>
          <w:sz w:val="20"/>
          <w:szCs w:val="20"/>
        </w:rPr>
        <w:t xml:space="preserve">KLAUZULA </w:t>
      </w:r>
      <w:r>
        <w:rPr>
          <w:rFonts w:asciiTheme="minorHAnsi" w:hAnsiTheme="minorHAnsi" w:cstheme="minorHAnsi"/>
          <w:b/>
          <w:color w:val="000000" w:themeColor="text1"/>
          <w:sz w:val="20"/>
          <w:szCs w:val="20"/>
        </w:rPr>
        <w:t>OCHRONY DANYCH</w:t>
      </w:r>
    </w:p>
    <w:p w14:paraId="10233FB0" w14:textId="77777777" w:rsidR="00287EF5" w:rsidRPr="00287EF5" w:rsidRDefault="00287EF5" w:rsidP="00287EF5">
      <w:pPr>
        <w:numPr>
          <w:ilvl w:val="0"/>
          <w:numId w:val="33"/>
        </w:numPr>
        <w:suppressAutoHyphens/>
        <w:spacing w:after="120" w:line="240" w:lineRule="auto"/>
        <w:ind w:left="397" w:hanging="397"/>
        <w:jc w:val="both"/>
        <w:rPr>
          <w:rFonts w:cstheme="minorHAnsi"/>
          <w:sz w:val="20"/>
          <w:szCs w:val="20"/>
        </w:rPr>
      </w:pPr>
      <w:r w:rsidRPr="00287EF5">
        <w:rPr>
          <w:rFonts w:cstheme="minorHAnsi"/>
          <w:sz w:val="20"/>
          <w:szCs w:val="20"/>
        </w:rPr>
        <w:t>Strony zobowiązują się do ochrony udostępnionych danych osobowych, w tym do stosowania organizacyjnych i technicznych środków ochrony danych osobowych przetwarzanych w systemach informatycznych,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zwanym dalej „RODO”, oraz ustawą o ochronie danych osobowych z dnia 10 maja 2018 r.</w:t>
      </w:r>
    </w:p>
    <w:p w14:paraId="334F0699" w14:textId="77777777" w:rsidR="00287EF5" w:rsidRPr="00287EF5" w:rsidRDefault="00287EF5" w:rsidP="00287EF5">
      <w:pPr>
        <w:numPr>
          <w:ilvl w:val="0"/>
          <w:numId w:val="33"/>
        </w:numPr>
        <w:suppressAutoHyphens/>
        <w:spacing w:after="120" w:line="240" w:lineRule="auto"/>
        <w:ind w:left="397" w:hanging="397"/>
        <w:jc w:val="both"/>
        <w:rPr>
          <w:rFonts w:cstheme="minorHAnsi"/>
          <w:sz w:val="20"/>
          <w:szCs w:val="20"/>
        </w:rPr>
      </w:pPr>
      <w:r w:rsidRPr="00287EF5">
        <w:rPr>
          <w:rFonts w:cstheme="minorHAnsi"/>
          <w:sz w:val="20"/>
          <w:szCs w:val="20"/>
        </w:rPr>
        <w:t>Strony oświadczają, że ich pracownicy posiadający dostęp do danych osobowych Stron umowy, znają przepisy dotyczące ochrony danych osobowych oraz będą posiadać stosowne upoważnienia do przetwarzania danych osobowych.</w:t>
      </w:r>
    </w:p>
    <w:p w14:paraId="79BCF63E" w14:textId="77777777" w:rsidR="00287EF5" w:rsidRPr="00287EF5" w:rsidRDefault="00287EF5" w:rsidP="00287EF5">
      <w:pPr>
        <w:numPr>
          <w:ilvl w:val="0"/>
          <w:numId w:val="33"/>
        </w:numPr>
        <w:suppressAutoHyphens/>
        <w:spacing w:after="120" w:line="240" w:lineRule="auto"/>
        <w:ind w:left="397" w:hanging="397"/>
        <w:jc w:val="both"/>
        <w:rPr>
          <w:rFonts w:cstheme="minorHAnsi"/>
          <w:sz w:val="20"/>
          <w:szCs w:val="20"/>
        </w:rPr>
      </w:pPr>
      <w:r w:rsidRPr="00287EF5">
        <w:rPr>
          <w:rFonts w:cstheme="minorHAnsi"/>
          <w:sz w:val="20"/>
          <w:szCs w:val="20"/>
        </w:rPr>
        <w:t xml:space="preserve">Strony oświadczają, że dane osobowe uzyskane od drugiej Strony umowy będą wykorzystane wyłącznie w celu realizacji przedmiotu niniejszej umowy. </w:t>
      </w:r>
    </w:p>
    <w:p w14:paraId="613FA07B" w14:textId="77777777" w:rsidR="00287EF5" w:rsidRPr="00287EF5" w:rsidRDefault="00287EF5" w:rsidP="00287EF5">
      <w:pPr>
        <w:numPr>
          <w:ilvl w:val="0"/>
          <w:numId w:val="33"/>
        </w:numPr>
        <w:suppressAutoHyphens/>
        <w:spacing w:after="120" w:line="240" w:lineRule="auto"/>
        <w:ind w:left="397" w:hanging="397"/>
        <w:jc w:val="both"/>
        <w:rPr>
          <w:rFonts w:cstheme="minorHAnsi"/>
          <w:sz w:val="20"/>
          <w:szCs w:val="20"/>
        </w:rPr>
      </w:pPr>
      <w:r w:rsidRPr="00287EF5">
        <w:rPr>
          <w:rFonts w:cstheme="minorHAnsi"/>
          <w:sz w:val="20"/>
          <w:szCs w:val="20"/>
        </w:rPr>
        <w:lastRenderedPageBreak/>
        <w:t>W przypadku ewentualnego naruszenia przepisów dotyczących ochrony danych osobowych przez jedną ze Stron, Strona która dopuściła się tego naruszenia jest zobowiązana pokryć koszty poniesione w związku z tym naruszeniem zgodnie z obowiązującymi przepisami w tym zakresie.</w:t>
      </w:r>
    </w:p>
    <w:p w14:paraId="60FC878B" w14:textId="77777777" w:rsidR="00287EF5" w:rsidRPr="00287EF5" w:rsidRDefault="00287EF5" w:rsidP="00287EF5">
      <w:pPr>
        <w:numPr>
          <w:ilvl w:val="0"/>
          <w:numId w:val="33"/>
        </w:numPr>
        <w:suppressAutoHyphens/>
        <w:spacing w:after="120" w:line="240" w:lineRule="auto"/>
        <w:ind w:left="397" w:hanging="397"/>
        <w:jc w:val="both"/>
        <w:rPr>
          <w:rFonts w:cstheme="minorHAnsi"/>
          <w:sz w:val="20"/>
          <w:szCs w:val="20"/>
        </w:rPr>
      </w:pPr>
      <w:r w:rsidRPr="00287EF5">
        <w:rPr>
          <w:rFonts w:cstheme="minorHAnsi"/>
          <w:sz w:val="20"/>
          <w:szCs w:val="20"/>
        </w:rPr>
        <w:t>Zamawiający wypełnia obowiązek informacyjny zawarty w art. 13 RODO zgodnie z treścią zawartą w rozdziale</w:t>
      </w:r>
      <w:r w:rsidRPr="00287EF5">
        <w:rPr>
          <w:rFonts w:cstheme="minorHAnsi"/>
          <w:b/>
          <w:sz w:val="20"/>
          <w:szCs w:val="20"/>
        </w:rPr>
        <w:t xml:space="preserve"> </w:t>
      </w:r>
      <w:r w:rsidRPr="00287EF5">
        <w:rPr>
          <w:rFonts w:cstheme="minorHAnsi"/>
          <w:bCs/>
          <w:sz w:val="20"/>
          <w:szCs w:val="20"/>
        </w:rPr>
        <w:t>XXIV SWZ</w:t>
      </w:r>
      <w:r w:rsidRPr="00287EF5">
        <w:rPr>
          <w:rFonts w:cstheme="minorHAnsi"/>
          <w:sz w:val="20"/>
          <w:szCs w:val="20"/>
        </w:rPr>
        <w:t>.</w:t>
      </w:r>
    </w:p>
    <w:p w14:paraId="52E8B8CF" w14:textId="77777777" w:rsidR="00287EF5" w:rsidRPr="00287EF5" w:rsidRDefault="00287EF5" w:rsidP="00287EF5">
      <w:pPr>
        <w:numPr>
          <w:ilvl w:val="0"/>
          <w:numId w:val="33"/>
        </w:numPr>
        <w:suppressAutoHyphens/>
        <w:spacing w:after="120" w:line="240" w:lineRule="auto"/>
        <w:ind w:left="397" w:hanging="397"/>
        <w:jc w:val="both"/>
        <w:rPr>
          <w:rFonts w:cstheme="minorHAnsi"/>
          <w:sz w:val="20"/>
          <w:szCs w:val="20"/>
        </w:rPr>
      </w:pPr>
      <w:r w:rsidRPr="00287EF5">
        <w:rPr>
          <w:rFonts w:cstheme="minorHAnsi"/>
          <w:sz w:val="20"/>
          <w:szCs w:val="20"/>
        </w:rPr>
        <w:t xml:space="preserve">Wykonawca  oświadcza, iż wypełnił obowiązki informacyjne przewidziane w art. 13 lub art. 14 RODO, zgodnie ze złożonym oświadczeniem w formularzu oferty.  </w:t>
      </w:r>
    </w:p>
    <w:p w14:paraId="4506CAD2" w14:textId="77777777" w:rsidR="00287EF5" w:rsidRPr="00287EF5" w:rsidRDefault="00287EF5" w:rsidP="00287EF5">
      <w:pPr>
        <w:numPr>
          <w:ilvl w:val="0"/>
          <w:numId w:val="33"/>
        </w:numPr>
        <w:suppressAutoHyphens/>
        <w:spacing w:after="120" w:line="240" w:lineRule="auto"/>
        <w:ind w:left="397" w:hanging="397"/>
        <w:jc w:val="both"/>
        <w:rPr>
          <w:rFonts w:cstheme="minorHAnsi"/>
          <w:sz w:val="20"/>
          <w:szCs w:val="20"/>
        </w:rPr>
      </w:pPr>
      <w:r w:rsidRPr="00287EF5">
        <w:rPr>
          <w:rFonts w:cstheme="minorHAnsi"/>
          <w:sz w:val="20"/>
          <w:szCs w:val="20"/>
        </w:rPr>
        <w:t>W przypadku, gdy przedmiot niniejszej umowy wymaga zawarcia umowy powierzenia danych osobowych do przetwarzania, Strony zobowiązane są zawrzeć taką umowę.</w:t>
      </w:r>
    </w:p>
    <w:p w14:paraId="784FD8DB" w14:textId="7D594E62" w:rsidR="00287EF5" w:rsidRPr="00287EF5" w:rsidRDefault="00287EF5" w:rsidP="00287EF5">
      <w:pPr>
        <w:pStyle w:val="Nagwek1"/>
        <w:tabs>
          <w:tab w:val="center" w:pos="0"/>
        </w:tabs>
        <w:ind w:right="-567"/>
        <w:jc w:val="center"/>
        <w:rPr>
          <w:rFonts w:asciiTheme="minorHAnsi" w:hAnsiTheme="minorHAnsi" w:cstheme="minorHAnsi"/>
          <w:color w:val="auto"/>
          <w:sz w:val="20"/>
          <w:szCs w:val="20"/>
        </w:rPr>
      </w:pPr>
      <w:r w:rsidRPr="00287EF5">
        <w:rPr>
          <w:rFonts w:asciiTheme="minorHAnsi" w:hAnsiTheme="minorHAnsi" w:cstheme="minorHAnsi"/>
          <w:color w:val="auto"/>
          <w:sz w:val="20"/>
          <w:szCs w:val="20"/>
        </w:rPr>
        <w:t>§ 10</w:t>
      </w:r>
    </w:p>
    <w:p w14:paraId="1C7DFADC" w14:textId="4535B1AA" w:rsidR="00287EF5" w:rsidRPr="00287EF5" w:rsidRDefault="00287EF5" w:rsidP="00287EF5">
      <w:pPr>
        <w:jc w:val="center"/>
        <w:rPr>
          <w:b/>
          <w:bCs/>
          <w:lang w:eastAsia="pl-PL"/>
        </w:rPr>
      </w:pPr>
      <w:r w:rsidRPr="00287EF5">
        <w:rPr>
          <w:b/>
          <w:bCs/>
          <w:lang w:eastAsia="pl-PL"/>
        </w:rPr>
        <w:t>KLAUZULA POUFNOŚCI</w:t>
      </w:r>
    </w:p>
    <w:p w14:paraId="2A3F5454" w14:textId="77777777" w:rsidR="00287EF5" w:rsidRPr="00287EF5" w:rsidRDefault="00287EF5" w:rsidP="00287EF5">
      <w:pPr>
        <w:numPr>
          <w:ilvl w:val="0"/>
          <w:numId w:val="32"/>
        </w:numPr>
        <w:suppressAutoHyphens/>
        <w:spacing w:after="0" w:line="240" w:lineRule="auto"/>
        <w:jc w:val="both"/>
        <w:rPr>
          <w:rFonts w:cstheme="minorHAnsi"/>
          <w:sz w:val="20"/>
          <w:szCs w:val="20"/>
        </w:rPr>
      </w:pPr>
      <w:r w:rsidRPr="00287EF5">
        <w:rPr>
          <w:rFonts w:cstheme="minorHAnsi"/>
          <w:sz w:val="20"/>
          <w:szCs w:val="20"/>
        </w:rPr>
        <w:t>Strony zobowiązują się zachować w tajemnicy wszystkie informacje poufne przekazane bezpośrednio lub pośrednio w związku z realizacją umowy, w szczególności wszystkie informacje i dane przekazane przez Zamawiającego lub w jego imieniu i wszystkie informacje i dane wytworzone w związku z realizacją umowy i dane w nich zawarte („Informacje poufne”). Odpowiednio Strony będą udostępniać Informacje poufne wyłącznie tym osobom, którym są one potrzebne w celach przewidzianych niniejszą Umową i zapewnią, aby osoby te przestrzegały tych samych zobowiązań do poufności, jak zobowiązania mające zastosowanie odpowiednio do Stron. Informacje poufne stanowią własność Zamawiającego.</w:t>
      </w:r>
    </w:p>
    <w:p w14:paraId="5A92DD47" w14:textId="77777777" w:rsidR="00287EF5" w:rsidRPr="00287EF5" w:rsidRDefault="00287EF5" w:rsidP="00287EF5">
      <w:pPr>
        <w:numPr>
          <w:ilvl w:val="0"/>
          <w:numId w:val="32"/>
        </w:numPr>
        <w:suppressAutoHyphens/>
        <w:spacing w:after="0" w:line="240" w:lineRule="auto"/>
        <w:jc w:val="both"/>
        <w:rPr>
          <w:rFonts w:cstheme="minorHAnsi"/>
          <w:sz w:val="20"/>
          <w:szCs w:val="20"/>
        </w:rPr>
      </w:pPr>
      <w:r w:rsidRPr="00287EF5">
        <w:rPr>
          <w:rFonts w:cstheme="minorHAnsi"/>
          <w:sz w:val="20"/>
          <w:szCs w:val="20"/>
        </w:rPr>
        <w:t>Powyższe zobowiązania nie mają zastosowania do tych informacji i/lub danych, które:</w:t>
      </w:r>
    </w:p>
    <w:p w14:paraId="4F3FC090" w14:textId="77777777" w:rsidR="00287EF5" w:rsidRPr="00287EF5" w:rsidRDefault="00287EF5" w:rsidP="00287EF5">
      <w:pPr>
        <w:spacing w:after="0" w:line="240" w:lineRule="auto"/>
        <w:ind w:left="360"/>
        <w:jc w:val="both"/>
        <w:rPr>
          <w:rFonts w:cstheme="minorHAnsi"/>
          <w:sz w:val="20"/>
          <w:szCs w:val="20"/>
        </w:rPr>
      </w:pPr>
      <w:r w:rsidRPr="00287EF5">
        <w:rPr>
          <w:rFonts w:cstheme="minorHAnsi"/>
          <w:sz w:val="20"/>
          <w:szCs w:val="20"/>
        </w:rPr>
        <w:t xml:space="preserve">- w momencie ujawnienia przez Stronę były publicznie dostępne lub </w:t>
      </w:r>
    </w:p>
    <w:p w14:paraId="5BCB30FF" w14:textId="77777777" w:rsidR="00287EF5" w:rsidRPr="00287EF5" w:rsidRDefault="00287EF5" w:rsidP="00287EF5">
      <w:pPr>
        <w:spacing w:after="0" w:line="240" w:lineRule="auto"/>
        <w:ind w:left="360"/>
        <w:jc w:val="both"/>
        <w:rPr>
          <w:rFonts w:cstheme="minorHAnsi"/>
          <w:sz w:val="20"/>
          <w:szCs w:val="20"/>
        </w:rPr>
      </w:pPr>
      <w:r w:rsidRPr="00287EF5">
        <w:rPr>
          <w:rFonts w:cstheme="minorHAnsi"/>
          <w:sz w:val="20"/>
          <w:szCs w:val="20"/>
        </w:rPr>
        <w:t>- staną się publicznie dostępne w okresie późniejszym, w sposób inny niż z winy Strony,</w:t>
      </w:r>
    </w:p>
    <w:p w14:paraId="1D239AEE" w14:textId="77777777" w:rsidR="00287EF5" w:rsidRPr="00287EF5" w:rsidRDefault="00287EF5" w:rsidP="00287EF5">
      <w:pPr>
        <w:spacing w:after="0" w:line="240" w:lineRule="auto"/>
        <w:ind w:left="360"/>
        <w:jc w:val="both"/>
        <w:rPr>
          <w:rFonts w:cstheme="minorHAnsi"/>
          <w:sz w:val="20"/>
          <w:szCs w:val="20"/>
        </w:rPr>
      </w:pPr>
      <w:r w:rsidRPr="00287EF5">
        <w:rPr>
          <w:rFonts w:cstheme="minorHAnsi"/>
          <w:sz w:val="20"/>
          <w:szCs w:val="20"/>
        </w:rPr>
        <w:t>- jak może to wykazać Strona, były jej znane przed datą ich ujawnienia przez Zamawiającego, -    jak mogą to wykazać Strony, zostały uzyskane od niezależnej osoby trzeciej, która miała prawo nieograniczonego ich ujawniania,</w:t>
      </w:r>
    </w:p>
    <w:p w14:paraId="79FB4C56" w14:textId="77777777" w:rsidR="00287EF5" w:rsidRPr="00287EF5" w:rsidRDefault="00287EF5" w:rsidP="00287EF5">
      <w:pPr>
        <w:spacing w:after="0" w:line="240" w:lineRule="auto"/>
        <w:ind w:left="360"/>
        <w:jc w:val="both"/>
        <w:rPr>
          <w:rFonts w:cstheme="minorHAnsi"/>
          <w:sz w:val="20"/>
          <w:szCs w:val="20"/>
        </w:rPr>
      </w:pPr>
      <w:r w:rsidRPr="00287EF5">
        <w:rPr>
          <w:rFonts w:cstheme="minorHAnsi"/>
          <w:sz w:val="20"/>
          <w:szCs w:val="20"/>
        </w:rPr>
        <w:t>-  w zakresie wymaganym przez prawo (po zawiadomieniu Zamawiającego oraz umożliwieniu mu sprzeciwienia się wymogowi ujawnienia informacji, o ile będzie to możliwe pod względem prawnym).</w:t>
      </w:r>
    </w:p>
    <w:p w14:paraId="38AC8211" w14:textId="77777777" w:rsidR="00287EF5" w:rsidRPr="00287EF5" w:rsidRDefault="00287EF5" w:rsidP="00287EF5">
      <w:pPr>
        <w:spacing w:after="0" w:line="240" w:lineRule="auto"/>
        <w:jc w:val="both"/>
        <w:rPr>
          <w:rFonts w:cstheme="minorHAnsi"/>
          <w:sz w:val="20"/>
          <w:szCs w:val="20"/>
        </w:rPr>
      </w:pPr>
      <w:r w:rsidRPr="00287EF5">
        <w:rPr>
          <w:rFonts w:cstheme="minorHAnsi"/>
          <w:sz w:val="20"/>
          <w:szCs w:val="20"/>
        </w:rPr>
        <w:t>3.    Zobowiązania do poufności zachowają ważność przez okres 5 lat/bezterminowo od dnia zawarcia Umowy.</w:t>
      </w:r>
    </w:p>
    <w:p w14:paraId="4D06A5B5" w14:textId="77777777" w:rsidR="00287EF5" w:rsidRPr="00287EF5" w:rsidRDefault="00287EF5" w:rsidP="00287EF5">
      <w:pPr>
        <w:spacing w:after="0" w:line="240" w:lineRule="auto"/>
        <w:ind w:left="360"/>
        <w:jc w:val="both"/>
        <w:rPr>
          <w:rFonts w:cstheme="minorHAnsi"/>
          <w:sz w:val="20"/>
          <w:szCs w:val="20"/>
        </w:rPr>
      </w:pPr>
    </w:p>
    <w:p w14:paraId="0EB2F367" w14:textId="15466437" w:rsidR="00287EF5" w:rsidRPr="00287EF5" w:rsidRDefault="00287EF5" w:rsidP="00B20EDD">
      <w:pPr>
        <w:pStyle w:val="Akapitzlist"/>
        <w:tabs>
          <w:tab w:val="left" w:pos="426"/>
        </w:tabs>
        <w:ind w:left="360" w:right="-33"/>
        <w:jc w:val="center"/>
        <w:rPr>
          <w:rFonts w:asciiTheme="minorHAnsi" w:hAnsiTheme="minorHAnsi" w:cstheme="minorHAnsi"/>
          <w:b/>
          <w:color w:val="000000" w:themeColor="text1"/>
          <w:sz w:val="20"/>
          <w:szCs w:val="20"/>
        </w:rPr>
      </w:pPr>
      <w:r w:rsidRPr="00287EF5">
        <w:rPr>
          <w:rFonts w:asciiTheme="minorHAnsi" w:hAnsiTheme="minorHAnsi" w:cstheme="minorHAnsi"/>
          <w:b/>
          <w:color w:val="000000" w:themeColor="text1"/>
          <w:sz w:val="20"/>
          <w:szCs w:val="20"/>
        </w:rPr>
        <w:t>§ 1</w:t>
      </w:r>
      <w:r>
        <w:rPr>
          <w:rFonts w:asciiTheme="minorHAnsi" w:hAnsiTheme="minorHAnsi" w:cstheme="minorHAnsi"/>
          <w:b/>
          <w:color w:val="000000" w:themeColor="text1"/>
          <w:sz w:val="20"/>
          <w:szCs w:val="20"/>
        </w:rPr>
        <w:t>1</w:t>
      </w:r>
    </w:p>
    <w:p w14:paraId="086FFB58" w14:textId="7A03A023" w:rsidR="00811036" w:rsidRPr="00287EF5" w:rsidRDefault="00811036" w:rsidP="007A33E0">
      <w:pPr>
        <w:autoSpaceDE w:val="0"/>
        <w:spacing w:after="0" w:line="240" w:lineRule="auto"/>
        <w:jc w:val="center"/>
        <w:rPr>
          <w:rFonts w:cstheme="minorHAnsi"/>
          <w:b/>
          <w:color w:val="000000" w:themeColor="text1"/>
          <w:sz w:val="20"/>
          <w:szCs w:val="20"/>
        </w:rPr>
      </w:pPr>
      <w:r w:rsidRPr="00287EF5">
        <w:rPr>
          <w:rFonts w:cstheme="minorHAnsi"/>
          <w:b/>
          <w:color w:val="000000" w:themeColor="text1"/>
          <w:sz w:val="20"/>
          <w:szCs w:val="20"/>
        </w:rPr>
        <w:t xml:space="preserve"> POSTANOWIENIA KOŃCOWE:</w:t>
      </w:r>
    </w:p>
    <w:p w14:paraId="469A6E6F" w14:textId="77777777" w:rsidR="00287EF5" w:rsidRPr="00536B3A" w:rsidRDefault="00287EF5" w:rsidP="00287EF5">
      <w:pPr>
        <w:numPr>
          <w:ilvl w:val="0"/>
          <w:numId w:val="34"/>
        </w:numPr>
        <w:suppressAutoHyphens/>
        <w:spacing w:after="0" w:line="240" w:lineRule="auto"/>
        <w:ind w:left="284" w:hanging="284"/>
        <w:jc w:val="both"/>
        <w:rPr>
          <w:rFonts w:cstheme="minorHAnsi"/>
          <w:sz w:val="20"/>
          <w:szCs w:val="20"/>
        </w:rPr>
      </w:pPr>
      <w:r w:rsidRPr="00536B3A">
        <w:rPr>
          <w:rFonts w:cstheme="minorHAnsi"/>
          <w:sz w:val="20"/>
          <w:szCs w:val="20"/>
        </w:rPr>
        <w:t>Strony Umowy zobowiązują się do niezwłocznego, pisemnego powiadomienia o każdej zmianie siedzib lub nazw, przedstawicieli Stron, numerów telefonów.</w:t>
      </w:r>
    </w:p>
    <w:p w14:paraId="2D8B6C18" w14:textId="77777777" w:rsidR="00287EF5" w:rsidRPr="00536B3A" w:rsidRDefault="00287EF5" w:rsidP="00287EF5">
      <w:pPr>
        <w:numPr>
          <w:ilvl w:val="0"/>
          <w:numId w:val="32"/>
        </w:numPr>
        <w:suppressAutoHyphens/>
        <w:spacing w:after="0" w:line="240" w:lineRule="auto"/>
        <w:ind w:left="284" w:hanging="284"/>
        <w:jc w:val="both"/>
        <w:rPr>
          <w:rFonts w:cstheme="minorHAnsi"/>
          <w:sz w:val="20"/>
          <w:szCs w:val="20"/>
        </w:rPr>
      </w:pPr>
      <w:r w:rsidRPr="00536B3A">
        <w:rPr>
          <w:rFonts w:cstheme="minorHAnsi"/>
          <w:sz w:val="20"/>
          <w:szCs w:val="20"/>
        </w:rPr>
        <w:t xml:space="preserve">Strony uzgadniają prawo do wglądu, do dokumentów Wykonawcy związanych z niniejszą Umową, w tym </w:t>
      </w:r>
      <w:r w:rsidRPr="00536B3A">
        <w:rPr>
          <w:rFonts w:cstheme="minorHAnsi"/>
          <w:sz w:val="20"/>
          <w:szCs w:val="20"/>
        </w:rPr>
        <w:br/>
        <w:t xml:space="preserve">do dokumentów finansowych, przez organy/podmioty do tego uprawnione na podstawie obowiązujących przepisów. </w:t>
      </w:r>
    </w:p>
    <w:p w14:paraId="58BEB167" w14:textId="77777777" w:rsidR="00287EF5" w:rsidRPr="00536B3A" w:rsidRDefault="00287EF5" w:rsidP="00287EF5">
      <w:pPr>
        <w:numPr>
          <w:ilvl w:val="0"/>
          <w:numId w:val="32"/>
        </w:numPr>
        <w:suppressAutoHyphens/>
        <w:spacing w:after="0" w:line="240" w:lineRule="auto"/>
        <w:ind w:left="284" w:hanging="284"/>
        <w:jc w:val="both"/>
        <w:rPr>
          <w:rFonts w:cstheme="minorHAnsi"/>
          <w:sz w:val="20"/>
          <w:szCs w:val="20"/>
        </w:rPr>
      </w:pPr>
      <w:r w:rsidRPr="00536B3A">
        <w:rPr>
          <w:rFonts w:cstheme="minorHAnsi"/>
          <w:color w:val="000000"/>
          <w:sz w:val="20"/>
          <w:szCs w:val="20"/>
        </w:rPr>
        <w:t>W</w:t>
      </w:r>
      <w:r w:rsidRPr="00536B3A">
        <w:rPr>
          <w:rFonts w:cstheme="minorHAnsi"/>
          <w:color w:val="000000"/>
          <w:spacing w:val="1"/>
          <w:sz w:val="20"/>
          <w:szCs w:val="20"/>
        </w:rPr>
        <w:t xml:space="preserve"> </w:t>
      </w:r>
      <w:r w:rsidRPr="00536B3A">
        <w:rPr>
          <w:rFonts w:cstheme="minorHAnsi"/>
          <w:color w:val="000000"/>
          <w:sz w:val="20"/>
          <w:szCs w:val="20"/>
        </w:rPr>
        <w:t>sprawach</w:t>
      </w:r>
      <w:r w:rsidRPr="00536B3A">
        <w:rPr>
          <w:rFonts w:cstheme="minorHAnsi"/>
          <w:color w:val="000000"/>
          <w:spacing w:val="1"/>
          <w:sz w:val="20"/>
          <w:szCs w:val="20"/>
        </w:rPr>
        <w:t xml:space="preserve"> </w:t>
      </w:r>
      <w:r w:rsidRPr="00536B3A">
        <w:rPr>
          <w:rFonts w:cstheme="minorHAnsi"/>
          <w:color w:val="000000"/>
          <w:sz w:val="20"/>
          <w:szCs w:val="20"/>
        </w:rPr>
        <w:t>nieuregulowanych</w:t>
      </w:r>
      <w:r w:rsidRPr="00536B3A">
        <w:rPr>
          <w:rFonts w:cstheme="minorHAnsi"/>
          <w:color w:val="000000"/>
          <w:spacing w:val="1"/>
          <w:sz w:val="20"/>
          <w:szCs w:val="20"/>
        </w:rPr>
        <w:t xml:space="preserve"> </w:t>
      </w:r>
      <w:r w:rsidRPr="00536B3A">
        <w:rPr>
          <w:rFonts w:cstheme="minorHAnsi"/>
          <w:color w:val="000000"/>
          <w:sz w:val="20"/>
          <w:szCs w:val="20"/>
        </w:rPr>
        <w:t>niniejszą</w:t>
      </w:r>
      <w:r w:rsidRPr="00536B3A">
        <w:rPr>
          <w:rFonts w:cstheme="minorHAnsi"/>
          <w:color w:val="000000"/>
          <w:spacing w:val="1"/>
          <w:sz w:val="20"/>
          <w:szCs w:val="20"/>
        </w:rPr>
        <w:t xml:space="preserve"> </w:t>
      </w:r>
      <w:r w:rsidRPr="00536B3A">
        <w:rPr>
          <w:rFonts w:cstheme="minorHAnsi"/>
          <w:color w:val="000000"/>
          <w:sz w:val="20"/>
          <w:szCs w:val="20"/>
        </w:rPr>
        <w:t>umową</w:t>
      </w:r>
      <w:r w:rsidRPr="00536B3A">
        <w:rPr>
          <w:rFonts w:cstheme="minorHAnsi"/>
          <w:color w:val="000000"/>
          <w:spacing w:val="1"/>
          <w:sz w:val="20"/>
          <w:szCs w:val="20"/>
        </w:rPr>
        <w:t xml:space="preserve"> </w:t>
      </w:r>
      <w:r w:rsidRPr="00536B3A">
        <w:rPr>
          <w:rFonts w:cstheme="minorHAnsi"/>
          <w:color w:val="000000"/>
          <w:sz w:val="20"/>
          <w:szCs w:val="20"/>
        </w:rPr>
        <w:t>zastosowanie</w:t>
      </w:r>
      <w:r w:rsidRPr="00536B3A">
        <w:rPr>
          <w:rFonts w:cstheme="minorHAnsi"/>
          <w:color w:val="000000"/>
          <w:spacing w:val="1"/>
          <w:sz w:val="20"/>
          <w:szCs w:val="20"/>
        </w:rPr>
        <w:t xml:space="preserve"> </w:t>
      </w:r>
      <w:r w:rsidRPr="00536B3A">
        <w:rPr>
          <w:rFonts w:cstheme="minorHAnsi"/>
          <w:color w:val="000000"/>
          <w:sz w:val="20"/>
          <w:szCs w:val="20"/>
        </w:rPr>
        <w:t>mają</w:t>
      </w:r>
      <w:r w:rsidRPr="00536B3A">
        <w:rPr>
          <w:rFonts w:cstheme="minorHAnsi"/>
          <w:color w:val="000000"/>
          <w:spacing w:val="1"/>
          <w:sz w:val="20"/>
          <w:szCs w:val="20"/>
        </w:rPr>
        <w:t xml:space="preserve"> </w:t>
      </w:r>
      <w:r w:rsidRPr="00536B3A">
        <w:rPr>
          <w:rFonts w:cstheme="minorHAnsi"/>
          <w:color w:val="000000"/>
          <w:sz w:val="20"/>
          <w:szCs w:val="20"/>
        </w:rPr>
        <w:t>obowiązujące</w:t>
      </w:r>
      <w:r w:rsidRPr="00536B3A">
        <w:rPr>
          <w:rFonts w:cstheme="minorHAnsi"/>
          <w:color w:val="000000"/>
          <w:spacing w:val="1"/>
          <w:sz w:val="20"/>
          <w:szCs w:val="20"/>
        </w:rPr>
        <w:t xml:space="preserve"> </w:t>
      </w:r>
      <w:r w:rsidRPr="00536B3A">
        <w:rPr>
          <w:rFonts w:cstheme="minorHAnsi"/>
          <w:color w:val="000000"/>
          <w:sz w:val="20"/>
          <w:szCs w:val="20"/>
        </w:rPr>
        <w:t>przepisy prawa, a w szczególności ustawy z dnia 11 września 2019 r. - Prawo zamówień</w:t>
      </w:r>
      <w:r w:rsidRPr="00536B3A">
        <w:rPr>
          <w:rFonts w:cstheme="minorHAnsi"/>
          <w:color w:val="000000"/>
          <w:spacing w:val="1"/>
          <w:sz w:val="20"/>
          <w:szCs w:val="20"/>
        </w:rPr>
        <w:t xml:space="preserve"> </w:t>
      </w:r>
      <w:r w:rsidRPr="00536B3A">
        <w:rPr>
          <w:rFonts w:cstheme="minorHAnsi"/>
          <w:color w:val="000000"/>
          <w:sz w:val="20"/>
          <w:szCs w:val="20"/>
        </w:rPr>
        <w:t>publicznych</w:t>
      </w:r>
      <w:r w:rsidRPr="00536B3A">
        <w:rPr>
          <w:rFonts w:cstheme="minorHAnsi"/>
          <w:color w:val="000000"/>
          <w:spacing w:val="-4"/>
          <w:sz w:val="20"/>
          <w:szCs w:val="20"/>
        </w:rPr>
        <w:t xml:space="preserve"> (</w:t>
      </w:r>
      <w:proofErr w:type="spellStart"/>
      <w:r w:rsidRPr="00536B3A">
        <w:rPr>
          <w:rFonts w:cstheme="minorHAnsi"/>
          <w:color w:val="000000"/>
          <w:spacing w:val="-4"/>
          <w:sz w:val="20"/>
          <w:szCs w:val="20"/>
        </w:rPr>
        <w:t>t.j</w:t>
      </w:r>
      <w:proofErr w:type="spellEnd"/>
      <w:r w:rsidRPr="00536B3A">
        <w:rPr>
          <w:rFonts w:cstheme="minorHAnsi"/>
          <w:color w:val="000000"/>
          <w:spacing w:val="-4"/>
          <w:sz w:val="20"/>
          <w:szCs w:val="20"/>
        </w:rPr>
        <w:t xml:space="preserve">. Dz. U. z 2024 r. poz. 1320 z </w:t>
      </w:r>
      <w:proofErr w:type="spellStart"/>
      <w:r w:rsidRPr="00536B3A">
        <w:rPr>
          <w:rFonts w:cstheme="minorHAnsi"/>
          <w:color w:val="000000"/>
          <w:spacing w:val="-4"/>
          <w:sz w:val="20"/>
          <w:szCs w:val="20"/>
        </w:rPr>
        <w:t>późn</w:t>
      </w:r>
      <w:proofErr w:type="spellEnd"/>
      <w:r w:rsidRPr="00536B3A">
        <w:rPr>
          <w:rFonts w:cstheme="minorHAnsi"/>
          <w:color w:val="000000"/>
          <w:spacing w:val="-4"/>
          <w:sz w:val="20"/>
          <w:szCs w:val="20"/>
        </w:rPr>
        <w:t xml:space="preserve">. zm.) </w:t>
      </w:r>
      <w:r w:rsidRPr="00536B3A">
        <w:rPr>
          <w:rFonts w:cstheme="minorHAnsi"/>
          <w:sz w:val="20"/>
          <w:szCs w:val="20"/>
        </w:rPr>
        <w:t>oraz Kodeksu</w:t>
      </w:r>
      <w:r w:rsidRPr="00536B3A">
        <w:rPr>
          <w:rFonts w:cstheme="minorHAnsi"/>
          <w:spacing w:val="-3"/>
          <w:sz w:val="20"/>
          <w:szCs w:val="20"/>
        </w:rPr>
        <w:t xml:space="preserve"> </w:t>
      </w:r>
      <w:r w:rsidRPr="00536B3A">
        <w:rPr>
          <w:rFonts w:cstheme="minorHAnsi"/>
          <w:sz w:val="20"/>
          <w:szCs w:val="20"/>
        </w:rPr>
        <w:t>cywilnego.</w:t>
      </w:r>
    </w:p>
    <w:p w14:paraId="26A8B0B5" w14:textId="77777777" w:rsidR="00287EF5" w:rsidRPr="00536B3A" w:rsidRDefault="00287EF5" w:rsidP="00287EF5">
      <w:pPr>
        <w:numPr>
          <w:ilvl w:val="0"/>
          <w:numId w:val="32"/>
        </w:numPr>
        <w:suppressAutoHyphens/>
        <w:spacing w:after="0" w:line="240" w:lineRule="auto"/>
        <w:ind w:left="284" w:hanging="284"/>
        <w:jc w:val="both"/>
        <w:rPr>
          <w:rFonts w:cstheme="minorHAnsi"/>
          <w:sz w:val="20"/>
          <w:szCs w:val="20"/>
        </w:rPr>
      </w:pPr>
      <w:r w:rsidRPr="00536B3A">
        <w:rPr>
          <w:rFonts w:cstheme="minorHAnsi"/>
          <w:bCs/>
          <w:sz w:val="20"/>
          <w:szCs w:val="20"/>
        </w:rPr>
        <w:t xml:space="preserve">Strony zobowiązują się rozstrzygać w drodze porozumienia wszelkie spory wynikające z realizacji Umowy. </w:t>
      </w:r>
      <w:r w:rsidRPr="00536B3A">
        <w:rPr>
          <w:rFonts w:cstheme="minorHAnsi"/>
          <w:bCs/>
          <w:sz w:val="20"/>
          <w:szCs w:val="20"/>
        </w:rPr>
        <w:br/>
        <w:t xml:space="preserve">W przypadku, gdy Strony nie osiągną porozumienia, wszelkie sprawy sporne wynikające z Umowy lub z nią związane winny być skierowane w pierwszej kolejności do postępowania mediacyjnego, a dopiero jeżeli to nie zakończy się zawarciem ugody zostaną rozstrzygnięte na drodze sądowej.  </w:t>
      </w:r>
      <w:r w:rsidRPr="00536B3A">
        <w:rPr>
          <w:rFonts w:cstheme="minorHAnsi"/>
          <w:sz w:val="20"/>
          <w:szCs w:val="20"/>
        </w:rPr>
        <w:t>Przed skierowaniem sprawy do postepowania sądowego, strony zobowiązane są podjąć próbę mediacji.</w:t>
      </w:r>
    </w:p>
    <w:p w14:paraId="308FE5FF" w14:textId="77777777" w:rsidR="00287EF5" w:rsidRPr="00536B3A" w:rsidRDefault="00287EF5" w:rsidP="00287EF5">
      <w:pPr>
        <w:numPr>
          <w:ilvl w:val="0"/>
          <w:numId w:val="32"/>
        </w:numPr>
        <w:suppressAutoHyphens/>
        <w:spacing w:after="0" w:line="240" w:lineRule="auto"/>
        <w:ind w:left="284" w:hanging="284"/>
        <w:jc w:val="both"/>
        <w:rPr>
          <w:rFonts w:cstheme="minorHAnsi"/>
          <w:sz w:val="20"/>
          <w:szCs w:val="20"/>
        </w:rPr>
      </w:pPr>
      <w:r w:rsidRPr="00536B3A">
        <w:rPr>
          <w:rFonts w:cstheme="minorHAnsi"/>
          <w:bCs/>
          <w:sz w:val="20"/>
          <w:szCs w:val="20"/>
        </w:rPr>
        <w:t>Wykonawca gwarantuje i zobowiązuje się pod rygorem bezskuteczności do nieprzenoszenia na rzecz osób trzecich bez uprzedniej zgody Zamawiającego:</w:t>
      </w:r>
    </w:p>
    <w:p w14:paraId="1B77441A" w14:textId="77777777" w:rsidR="00287EF5" w:rsidRPr="00536B3A" w:rsidRDefault="00287EF5" w:rsidP="00287EF5">
      <w:pPr>
        <w:pStyle w:val="Akapitzlist"/>
        <w:numPr>
          <w:ilvl w:val="0"/>
          <w:numId w:val="35"/>
        </w:numPr>
        <w:suppressAutoHyphens/>
        <w:ind w:left="567" w:hanging="283"/>
        <w:jc w:val="both"/>
        <w:rPr>
          <w:rFonts w:asciiTheme="minorHAnsi" w:hAnsiTheme="minorHAnsi" w:cstheme="minorHAnsi"/>
          <w:bCs/>
          <w:sz w:val="20"/>
          <w:szCs w:val="20"/>
        </w:rPr>
      </w:pPr>
      <w:r w:rsidRPr="00536B3A">
        <w:rPr>
          <w:rFonts w:asciiTheme="minorHAnsi" w:hAnsiTheme="minorHAnsi" w:cstheme="minorHAnsi"/>
          <w:bCs/>
          <w:sz w:val="20"/>
          <w:szCs w:val="20"/>
        </w:rPr>
        <w:t>jakiekolwiek prawa Wykonawcy związanego bezpośrednio lub pośrednio z Umową, a w tym wierzytelności Wykonawcy z tytułu wykonania Umowy i związanych z nimi należnościami ubocznymi (m.in. odsetki),</w:t>
      </w:r>
    </w:p>
    <w:p w14:paraId="497C5277" w14:textId="77777777" w:rsidR="00287EF5" w:rsidRPr="00536B3A" w:rsidRDefault="00287EF5" w:rsidP="00287EF5">
      <w:pPr>
        <w:pStyle w:val="Akapitzlist"/>
        <w:numPr>
          <w:ilvl w:val="0"/>
          <w:numId w:val="35"/>
        </w:numPr>
        <w:suppressAutoHyphens/>
        <w:ind w:left="567" w:hanging="283"/>
        <w:jc w:val="both"/>
        <w:rPr>
          <w:rFonts w:asciiTheme="minorHAnsi" w:hAnsiTheme="minorHAnsi" w:cstheme="minorHAnsi"/>
          <w:bCs/>
          <w:sz w:val="20"/>
          <w:szCs w:val="20"/>
        </w:rPr>
      </w:pPr>
      <w:r w:rsidRPr="00536B3A">
        <w:rPr>
          <w:rFonts w:asciiTheme="minorHAnsi" w:hAnsiTheme="minorHAnsi" w:cstheme="minorHAnsi"/>
          <w:bCs/>
          <w:sz w:val="20"/>
          <w:szCs w:val="20"/>
        </w:rPr>
        <w:t>nie dokonywania jakiejkolwiek czynności prawnej lub też faktycznej, której bezpośrednim lub pośrednim skutkiem będzie zmiana wierzyciela Zamawiającego;</w:t>
      </w:r>
    </w:p>
    <w:p w14:paraId="417481D6" w14:textId="77777777" w:rsidR="00287EF5" w:rsidRPr="00536B3A" w:rsidRDefault="00287EF5" w:rsidP="00287EF5">
      <w:pPr>
        <w:pStyle w:val="Akapitzlist"/>
        <w:numPr>
          <w:ilvl w:val="0"/>
          <w:numId w:val="35"/>
        </w:numPr>
        <w:suppressAutoHyphens/>
        <w:ind w:left="567" w:hanging="283"/>
        <w:jc w:val="both"/>
        <w:rPr>
          <w:rFonts w:asciiTheme="minorHAnsi" w:hAnsiTheme="minorHAnsi" w:cstheme="minorHAnsi"/>
          <w:bCs/>
          <w:sz w:val="20"/>
          <w:szCs w:val="20"/>
        </w:rPr>
      </w:pPr>
      <w:r w:rsidRPr="00536B3A">
        <w:rPr>
          <w:rFonts w:asciiTheme="minorHAnsi" w:hAnsiTheme="minorHAnsi" w:cstheme="minorHAnsi"/>
          <w:bCs/>
          <w:sz w:val="20"/>
          <w:szCs w:val="20"/>
        </w:rPr>
        <w:t>nie zawierania umów przelewu, poręczenia, zastawu, hipoteki, przekazu oraz o skutku subrogacji ustawowej lub umownej wiążącej się z niniejszą umową;</w:t>
      </w:r>
    </w:p>
    <w:p w14:paraId="2DA5CA15" w14:textId="77777777" w:rsidR="00287EF5" w:rsidRPr="00536B3A" w:rsidRDefault="00287EF5" w:rsidP="00287EF5">
      <w:pPr>
        <w:pStyle w:val="Akapitzlist"/>
        <w:numPr>
          <w:ilvl w:val="0"/>
          <w:numId w:val="35"/>
        </w:numPr>
        <w:suppressAutoHyphens/>
        <w:ind w:left="567" w:hanging="283"/>
        <w:jc w:val="both"/>
        <w:rPr>
          <w:rFonts w:asciiTheme="minorHAnsi" w:hAnsiTheme="minorHAnsi" w:cstheme="minorHAnsi"/>
          <w:bCs/>
          <w:sz w:val="20"/>
          <w:szCs w:val="20"/>
        </w:rPr>
      </w:pPr>
      <w:r w:rsidRPr="00536B3A">
        <w:rPr>
          <w:rFonts w:asciiTheme="minorHAnsi" w:hAnsiTheme="minorHAnsi" w:cstheme="minorHAnsi"/>
          <w:bCs/>
          <w:sz w:val="20"/>
          <w:szCs w:val="20"/>
        </w:rPr>
        <w:t xml:space="preserve">do nieudzielania upoważnienia, w tym upoważnienia inkasowego, innemu podmiotowi, w tym podmiotowi prowadzącemu pozostałą finansową działalność usługową, gdzie indziej nie sklasyfikowaną, jak i pozostałe doradztwo w zakresie prowadzenia działalności gospodarczej i zarządzania w rozumieniu m.in. przepisów rozporządzenia Rady Ministrów z dnia 24 grudnia 2007r. w sprawie Polskiej Klasyfikacji Działalności tj. </w:t>
      </w:r>
      <w:r w:rsidRPr="00536B3A">
        <w:rPr>
          <w:rFonts w:asciiTheme="minorHAnsi" w:hAnsiTheme="minorHAnsi" w:cstheme="minorHAnsi"/>
          <w:bCs/>
          <w:sz w:val="20"/>
          <w:szCs w:val="20"/>
        </w:rPr>
        <w:lastRenderedPageBreak/>
        <w:t>podmiotom zajmującym się działalnością windykacyjną celem dochodzenia jakichkolwiek wierzytelności wynikających z niniejszej umowy.</w:t>
      </w:r>
    </w:p>
    <w:p w14:paraId="4C464B37" w14:textId="77777777" w:rsidR="00287EF5" w:rsidRPr="00536B3A" w:rsidRDefault="00287EF5" w:rsidP="00287EF5">
      <w:pPr>
        <w:numPr>
          <w:ilvl w:val="0"/>
          <w:numId w:val="32"/>
        </w:numPr>
        <w:suppressAutoHyphens/>
        <w:spacing w:after="0" w:line="240" w:lineRule="auto"/>
        <w:ind w:left="284" w:hanging="284"/>
        <w:jc w:val="both"/>
        <w:rPr>
          <w:rFonts w:cstheme="minorHAnsi"/>
          <w:sz w:val="20"/>
          <w:szCs w:val="20"/>
        </w:rPr>
      </w:pPr>
      <w:r w:rsidRPr="00536B3A">
        <w:rPr>
          <w:rFonts w:cstheme="minorHAnsi"/>
          <w:sz w:val="20"/>
          <w:szCs w:val="20"/>
        </w:rPr>
        <w:t>W przypadku, gdy którekolwiek z postanowień Umowy okaże się nieważne, pozostałe postanowienia Umowy pozostaną w mocy w zakresie dozwolonym przez prawo, zaś postanowienia nieważne zostaną zmienione i uzupełnione przez Strony zgodnie z celem Umowy, chyba że bez takiego postanowienia Strony nie zawarłyby niniejszej Umowy.</w:t>
      </w:r>
    </w:p>
    <w:p w14:paraId="3FC050AD" w14:textId="77777777" w:rsidR="00287EF5" w:rsidRPr="00536B3A" w:rsidRDefault="00287EF5" w:rsidP="00287EF5">
      <w:pPr>
        <w:numPr>
          <w:ilvl w:val="0"/>
          <w:numId w:val="32"/>
        </w:numPr>
        <w:suppressAutoHyphens/>
        <w:spacing w:after="0" w:line="240" w:lineRule="auto"/>
        <w:ind w:left="284" w:hanging="284"/>
        <w:jc w:val="both"/>
        <w:rPr>
          <w:rFonts w:cstheme="minorHAnsi"/>
          <w:sz w:val="20"/>
          <w:szCs w:val="20"/>
        </w:rPr>
      </w:pPr>
      <w:r w:rsidRPr="00536B3A">
        <w:rPr>
          <w:rFonts w:cstheme="minorHAnsi"/>
          <w:sz w:val="20"/>
          <w:szCs w:val="20"/>
        </w:rPr>
        <w:t>Wykonawca przyjmuje do wiadomości, że złożenie oświadczenia woli obejmującego treść umowy o cechach poręczenia zobowiązania Zamawiającego, stanowi naruszenie przez Wykonawcę zakazu umownego, bez względu na skuteczność prawną składanego oświadczenia woli.</w:t>
      </w:r>
    </w:p>
    <w:p w14:paraId="4FE3D291" w14:textId="77777777" w:rsidR="00287EF5" w:rsidRPr="00536B3A" w:rsidRDefault="00287EF5" w:rsidP="00287EF5">
      <w:pPr>
        <w:numPr>
          <w:ilvl w:val="0"/>
          <w:numId w:val="32"/>
        </w:numPr>
        <w:suppressAutoHyphens/>
        <w:spacing w:after="0" w:line="240" w:lineRule="auto"/>
        <w:ind w:left="284" w:hanging="284"/>
        <w:jc w:val="both"/>
        <w:rPr>
          <w:rFonts w:cstheme="minorHAnsi"/>
          <w:sz w:val="20"/>
          <w:szCs w:val="20"/>
        </w:rPr>
      </w:pPr>
      <w:r w:rsidRPr="00536B3A">
        <w:rPr>
          <w:rFonts w:cstheme="minorHAnsi"/>
          <w:sz w:val="20"/>
          <w:szCs w:val="20"/>
        </w:rPr>
        <w:t xml:space="preserve">Sądem miejscowo właściwym do rozstrzygania sporów Stron będzie Sąd właściwy miejscowo dla siedziby Zamawiającego. </w:t>
      </w:r>
    </w:p>
    <w:p w14:paraId="7211D6B8" w14:textId="77777777" w:rsidR="00287EF5" w:rsidRPr="00536B3A" w:rsidRDefault="00287EF5" w:rsidP="00287EF5">
      <w:pPr>
        <w:numPr>
          <w:ilvl w:val="0"/>
          <w:numId w:val="32"/>
        </w:numPr>
        <w:suppressAutoHyphens/>
        <w:spacing w:after="0" w:line="240" w:lineRule="auto"/>
        <w:ind w:left="284" w:hanging="284"/>
        <w:jc w:val="both"/>
        <w:rPr>
          <w:rFonts w:cstheme="minorHAnsi"/>
          <w:sz w:val="20"/>
          <w:szCs w:val="20"/>
        </w:rPr>
      </w:pPr>
      <w:r w:rsidRPr="00536B3A">
        <w:rPr>
          <w:rFonts w:eastAsia="Times New Roman" w:cstheme="minorHAnsi"/>
          <w:sz w:val="20"/>
          <w:szCs w:val="20"/>
          <w:lang w:eastAsia="ar-SA"/>
        </w:rPr>
        <w:t>Wszelkie załączniki stanowią integralną część niniejszej umowy.</w:t>
      </w:r>
    </w:p>
    <w:p w14:paraId="31674D13" w14:textId="77777777" w:rsidR="00287EF5" w:rsidRPr="00536B3A" w:rsidRDefault="00287EF5" w:rsidP="00287EF5">
      <w:pPr>
        <w:numPr>
          <w:ilvl w:val="0"/>
          <w:numId w:val="32"/>
        </w:numPr>
        <w:suppressAutoHyphens/>
        <w:spacing w:after="0" w:line="240" w:lineRule="auto"/>
        <w:ind w:left="284" w:hanging="284"/>
        <w:jc w:val="both"/>
        <w:rPr>
          <w:rFonts w:cstheme="minorHAnsi"/>
          <w:sz w:val="20"/>
          <w:szCs w:val="20"/>
        </w:rPr>
      </w:pPr>
      <w:r w:rsidRPr="00536B3A">
        <w:rPr>
          <w:rFonts w:cstheme="minorHAnsi"/>
          <w:sz w:val="20"/>
          <w:szCs w:val="20"/>
        </w:rPr>
        <w:t xml:space="preserve">Umowa wchodzi w życie z dniem jej zawarcia.  </w:t>
      </w:r>
    </w:p>
    <w:p w14:paraId="6304B209" w14:textId="77777777" w:rsidR="00287EF5" w:rsidRPr="00287EF5" w:rsidRDefault="00287EF5" w:rsidP="00287EF5">
      <w:pPr>
        <w:numPr>
          <w:ilvl w:val="0"/>
          <w:numId w:val="32"/>
        </w:numPr>
        <w:suppressAutoHyphens/>
        <w:spacing w:after="0" w:line="240" w:lineRule="auto"/>
        <w:ind w:left="284" w:hanging="284"/>
        <w:jc w:val="both"/>
        <w:rPr>
          <w:rFonts w:cstheme="minorHAnsi"/>
          <w:sz w:val="20"/>
          <w:szCs w:val="20"/>
        </w:rPr>
      </w:pPr>
      <w:r w:rsidRPr="00536B3A">
        <w:rPr>
          <w:rFonts w:eastAsia="Times New Roman" w:cstheme="minorHAnsi"/>
          <w:sz w:val="20"/>
          <w:szCs w:val="20"/>
          <w:lang w:eastAsia="pl-PL"/>
        </w:rPr>
        <w:t>Wszelkie zmiany lub uzupełnienia niniejszej umowy wymagają pod rygorem nieważności formy pisemnej w postaci pisemnego aneksu podpisanego przez obydwie strony umowy.</w:t>
      </w:r>
    </w:p>
    <w:p w14:paraId="68F3A890" w14:textId="77777777" w:rsidR="00287EF5" w:rsidRDefault="00287EF5" w:rsidP="00287EF5">
      <w:pPr>
        <w:numPr>
          <w:ilvl w:val="0"/>
          <w:numId w:val="32"/>
        </w:numPr>
        <w:suppressAutoHyphens/>
        <w:spacing w:after="0" w:line="240" w:lineRule="auto"/>
        <w:ind w:left="284" w:hanging="284"/>
        <w:jc w:val="both"/>
        <w:rPr>
          <w:rFonts w:cstheme="minorHAnsi"/>
          <w:sz w:val="20"/>
          <w:szCs w:val="20"/>
        </w:rPr>
      </w:pPr>
      <w:r w:rsidRPr="00287EF5">
        <w:rPr>
          <w:rFonts w:cstheme="minorHAnsi"/>
          <w:sz w:val="20"/>
          <w:szCs w:val="20"/>
        </w:rPr>
        <w:t xml:space="preserve">Umowa została sporządzona w 2 jednobrzmiących egzemplarzach, po jednym egzemplarzu dla każdej ze Stron. </w:t>
      </w:r>
    </w:p>
    <w:p w14:paraId="36959873" w14:textId="77777777" w:rsidR="00287EF5" w:rsidRDefault="00287EF5" w:rsidP="00287EF5">
      <w:pPr>
        <w:suppressAutoHyphens/>
        <w:spacing w:after="0" w:line="240" w:lineRule="auto"/>
        <w:ind w:left="284"/>
        <w:jc w:val="both"/>
        <w:rPr>
          <w:rFonts w:cstheme="minorHAnsi"/>
          <w:sz w:val="20"/>
          <w:szCs w:val="20"/>
        </w:rPr>
      </w:pPr>
    </w:p>
    <w:p w14:paraId="4F6726A8" w14:textId="66967F11" w:rsidR="009951E5" w:rsidRPr="00287EF5" w:rsidRDefault="00287EF5" w:rsidP="00287EF5">
      <w:pPr>
        <w:suppressAutoHyphens/>
        <w:spacing w:after="0" w:line="240" w:lineRule="auto"/>
        <w:ind w:left="284"/>
        <w:jc w:val="both"/>
        <w:rPr>
          <w:rFonts w:cstheme="minorHAnsi"/>
          <w:sz w:val="20"/>
          <w:szCs w:val="20"/>
        </w:rPr>
      </w:pPr>
      <w:r w:rsidRPr="00287EF5">
        <w:rPr>
          <w:rFonts w:cstheme="minorHAnsi"/>
          <w:sz w:val="20"/>
          <w:szCs w:val="20"/>
        </w:rPr>
        <w:t xml:space="preserve"> </w:t>
      </w:r>
      <w:r w:rsidR="00811036" w:rsidRPr="00287EF5">
        <w:rPr>
          <w:rFonts w:cstheme="minorHAnsi"/>
          <w:color w:val="000000" w:themeColor="text1"/>
          <w:sz w:val="20"/>
          <w:szCs w:val="20"/>
        </w:rPr>
        <w:br/>
      </w:r>
      <w:r w:rsidR="00811036" w:rsidRPr="00287EF5">
        <w:rPr>
          <w:rFonts w:cstheme="minorHAnsi"/>
          <w:i/>
          <w:iCs/>
          <w:color w:val="000000" w:themeColor="text1"/>
          <w:sz w:val="20"/>
          <w:szCs w:val="20"/>
          <w:u w:val="single"/>
        </w:rPr>
        <w:t>Załącznik:</w:t>
      </w:r>
    </w:p>
    <w:p w14:paraId="2223A551" w14:textId="77777777" w:rsidR="009951E5" w:rsidRPr="00287EF5" w:rsidRDefault="009951E5" w:rsidP="001570A0">
      <w:pPr>
        <w:suppressAutoHyphens/>
        <w:spacing w:after="0" w:line="240" w:lineRule="auto"/>
        <w:ind w:left="645"/>
        <w:rPr>
          <w:rFonts w:cstheme="minorHAnsi"/>
          <w:color w:val="000000" w:themeColor="text1"/>
          <w:sz w:val="20"/>
          <w:szCs w:val="20"/>
        </w:rPr>
      </w:pPr>
      <w:r w:rsidRPr="00287EF5">
        <w:rPr>
          <w:rFonts w:cstheme="minorHAnsi"/>
          <w:color w:val="000000" w:themeColor="text1"/>
          <w:sz w:val="20"/>
          <w:szCs w:val="20"/>
        </w:rPr>
        <w:t>Załącznik nr 1 -</w:t>
      </w:r>
      <w:r w:rsidR="00811036" w:rsidRPr="00287EF5">
        <w:rPr>
          <w:rFonts w:cstheme="minorHAnsi"/>
          <w:color w:val="000000" w:themeColor="text1"/>
          <w:sz w:val="20"/>
          <w:szCs w:val="20"/>
        </w:rPr>
        <w:t>.Oferta</w:t>
      </w:r>
    </w:p>
    <w:p w14:paraId="630ADF7A" w14:textId="055C2DCC" w:rsidR="00811036" w:rsidRPr="00287EF5" w:rsidRDefault="009951E5" w:rsidP="001570A0">
      <w:pPr>
        <w:suppressAutoHyphens/>
        <w:spacing w:after="0" w:line="240" w:lineRule="auto"/>
        <w:ind w:left="645"/>
        <w:rPr>
          <w:rFonts w:cstheme="minorHAnsi"/>
          <w:color w:val="000000" w:themeColor="text1"/>
          <w:sz w:val="20"/>
          <w:szCs w:val="20"/>
        </w:rPr>
      </w:pPr>
      <w:r w:rsidRPr="00287EF5">
        <w:rPr>
          <w:rFonts w:cstheme="minorHAnsi"/>
          <w:color w:val="000000" w:themeColor="text1"/>
          <w:sz w:val="20"/>
          <w:szCs w:val="20"/>
        </w:rPr>
        <w:t>Załącznik nr 2 – Formularz asortymentowo - cenowy</w:t>
      </w:r>
      <w:r w:rsidR="00811036" w:rsidRPr="00287EF5">
        <w:rPr>
          <w:rFonts w:cstheme="minorHAnsi"/>
          <w:color w:val="000000" w:themeColor="text1"/>
          <w:sz w:val="20"/>
          <w:szCs w:val="20"/>
        </w:rPr>
        <w:br/>
      </w:r>
    </w:p>
    <w:p w14:paraId="332C47B4" w14:textId="77777777" w:rsidR="00811036" w:rsidRPr="00287EF5" w:rsidRDefault="00811036" w:rsidP="00811036">
      <w:pPr>
        <w:spacing w:after="0" w:line="240" w:lineRule="auto"/>
        <w:jc w:val="center"/>
        <w:rPr>
          <w:rFonts w:cstheme="minorHAnsi"/>
          <w:color w:val="000000" w:themeColor="text1"/>
          <w:sz w:val="20"/>
          <w:szCs w:val="20"/>
        </w:rPr>
      </w:pPr>
    </w:p>
    <w:p w14:paraId="1DB38C03" w14:textId="77777777" w:rsidR="00811036" w:rsidRPr="00287EF5" w:rsidRDefault="00811036" w:rsidP="00811036">
      <w:pPr>
        <w:spacing w:after="0" w:line="240" w:lineRule="auto"/>
        <w:jc w:val="center"/>
        <w:rPr>
          <w:rFonts w:cstheme="minorHAnsi"/>
          <w:color w:val="000000" w:themeColor="text1"/>
          <w:sz w:val="20"/>
          <w:szCs w:val="20"/>
        </w:rPr>
      </w:pPr>
    </w:p>
    <w:p w14:paraId="3A6C65C2" w14:textId="77777777" w:rsidR="009951E5" w:rsidRPr="00287EF5" w:rsidRDefault="009951E5" w:rsidP="00811036">
      <w:pPr>
        <w:spacing w:after="0" w:line="240" w:lineRule="auto"/>
        <w:jc w:val="center"/>
        <w:rPr>
          <w:rFonts w:cstheme="minorHAnsi"/>
          <w:color w:val="000000" w:themeColor="text1"/>
          <w:sz w:val="20"/>
          <w:szCs w:val="20"/>
        </w:rPr>
      </w:pPr>
    </w:p>
    <w:p w14:paraId="721968D4" w14:textId="77777777" w:rsidR="009951E5" w:rsidRPr="00287EF5" w:rsidRDefault="009951E5" w:rsidP="00811036">
      <w:pPr>
        <w:spacing w:after="0" w:line="240" w:lineRule="auto"/>
        <w:jc w:val="center"/>
        <w:rPr>
          <w:rFonts w:cstheme="minorHAnsi"/>
          <w:color w:val="000000" w:themeColor="text1"/>
          <w:sz w:val="20"/>
          <w:szCs w:val="20"/>
        </w:rPr>
      </w:pPr>
    </w:p>
    <w:p w14:paraId="04A99F59" w14:textId="77777777" w:rsidR="009951E5" w:rsidRPr="00287EF5" w:rsidRDefault="009951E5" w:rsidP="009951E5">
      <w:pPr>
        <w:spacing w:after="0" w:line="240" w:lineRule="auto"/>
        <w:jc w:val="both"/>
        <w:rPr>
          <w:rFonts w:eastAsia="Times New Roman" w:cstheme="minorHAnsi"/>
          <w:b/>
          <w:sz w:val="20"/>
          <w:szCs w:val="20"/>
          <w:lang w:eastAsia="pl-PL"/>
        </w:rPr>
      </w:pPr>
      <w:r w:rsidRPr="00287EF5">
        <w:rPr>
          <w:rFonts w:eastAsia="Times New Roman" w:cstheme="minorHAnsi"/>
          <w:b/>
          <w:sz w:val="20"/>
          <w:szCs w:val="20"/>
          <w:lang w:eastAsia="pl-PL"/>
        </w:rPr>
        <w:t xml:space="preserve">             ZAMAWIAJĄCY</w:t>
      </w:r>
      <w:r w:rsidRPr="00287EF5">
        <w:rPr>
          <w:rFonts w:eastAsia="Times New Roman" w:cstheme="minorHAnsi"/>
          <w:b/>
          <w:sz w:val="20"/>
          <w:szCs w:val="20"/>
          <w:lang w:eastAsia="pl-PL"/>
        </w:rPr>
        <w:tab/>
      </w:r>
      <w:r w:rsidRPr="00287EF5">
        <w:rPr>
          <w:rFonts w:eastAsia="Times New Roman" w:cstheme="minorHAnsi"/>
          <w:b/>
          <w:sz w:val="20"/>
          <w:szCs w:val="20"/>
          <w:lang w:eastAsia="pl-PL"/>
        </w:rPr>
        <w:tab/>
      </w:r>
      <w:r w:rsidRPr="00287EF5">
        <w:rPr>
          <w:rFonts w:eastAsia="Times New Roman" w:cstheme="minorHAnsi"/>
          <w:b/>
          <w:sz w:val="20"/>
          <w:szCs w:val="20"/>
          <w:lang w:eastAsia="pl-PL"/>
        </w:rPr>
        <w:tab/>
      </w:r>
      <w:r w:rsidRPr="00287EF5">
        <w:rPr>
          <w:rFonts w:eastAsia="Times New Roman" w:cstheme="minorHAnsi"/>
          <w:b/>
          <w:sz w:val="20"/>
          <w:szCs w:val="20"/>
          <w:lang w:eastAsia="pl-PL"/>
        </w:rPr>
        <w:tab/>
      </w:r>
      <w:r w:rsidRPr="00287EF5">
        <w:rPr>
          <w:rFonts w:eastAsia="Times New Roman" w:cstheme="minorHAnsi"/>
          <w:b/>
          <w:sz w:val="20"/>
          <w:szCs w:val="20"/>
          <w:lang w:eastAsia="pl-PL"/>
        </w:rPr>
        <w:tab/>
      </w:r>
      <w:r w:rsidRPr="00287EF5">
        <w:rPr>
          <w:rFonts w:eastAsia="Times New Roman" w:cstheme="minorHAnsi"/>
          <w:b/>
          <w:sz w:val="20"/>
          <w:szCs w:val="20"/>
          <w:lang w:eastAsia="pl-PL"/>
        </w:rPr>
        <w:tab/>
      </w:r>
      <w:r w:rsidRPr="00287EF5">
        <w:rPr>
          <w:rFonts w:eastAsia="Times New Roman" w:cstheme="minorHAnsi"/>
          <w:b/>
          <w:sz w:val="20"/>
          <w:szCs w:val="20"/>
          <w:lang w:eastAsia="pl-PL"/>
        </w:rPr>
        <w:tab/>
        <w:t xml:space="preserve">            </w:t>
      </w:r>
      <w:r w:rsidRPr="00287EF5">
        <w:rPr>
          <w:rFonts w:cstheme="minorHAnsi"/>
          <w:b/>
          <w:sz w:val="20"/>
          <w:szCs w:val="20"/>
        </w:rPr>
        <w:t>WYKON</w:t>
      </w:r>
      <w:r w:rsidRPr="00287EF5">
        <w:rPr>
          <w:rFonts w:eastAsia="Times New Roman" w:cstheme="minorHAnsi"/>
          <w:b/>
          <w:sz w:val="20"/>
          <w:szCs w:val="20"/>
          <w:lang w:eastAsia="pl-PL"/>
        </w:rPr>
        <w:t>AWCA</w:t>
      </w:r>
    </w:p>
    <w:p w14:paraId="7A52C4DD" w14:textId="77777777" w:rsidR="009951E5" w:rsidRPr="00287EF5" w:rsidRDefault="009951E5" w:rsidP="009951E5">
      <w:pPr>
        <w:spacing w:after="0" w:line="240" w:lineRule="auto"/>
        <w:jc w:val="both"/>
        <w:rPr>
          <w:rFonts w:eastAsia="Times New Roman" w:cstheme="minorHAnsi"/>
          <w:sz w:val="20"/>
          <w:szCs w:val="20"/>
          <w:lang w:eastAsia="pl-PL"/>
        </w:rPr>
      </w:pPr>
    </w:p>
    <w:p w14:paraId="54574094" w14:textId="77777777" w:rsidR="009951E5" w:rsidRPr="00287EF5" w:rsidRDefault="009951E5" w:rsidP="009951E5">
      <w:pPr>
        <w:spacing w:after="0" w:line="240" w:lineRule="auto"/>
        <w:jc w:val="both"/>
        <w:rPr>
          <w:rFonts w:cstheme="minorHAnsi"/>
          <w:sz w:val="20"/>
          <w:szCs w:val="20"/>
        </w:rPr>
      </w:pPr>
      <w:r w:rsidRPr="00287EF5">
        <w:rPr>
          <w:rFonts w:eastAsia="Times New Roman" w:cstheme="minorHAnsi"/>
          <w:sz w:val="20"/>
          <w:szCs w:val="20"/>
          <w:lang w:eastAsia="pl-PL"/>
        </w:rPr>
        <w:t xml:space="preserve">  ………………………………………….</w:t>
      </w:r>
      <w:r w:rsidRPr="00287EF5">
        <w:rPr>
          <w:rFonts w:eastAsia="Times New Roman" w:cstheme="minorHAnsi"/>
          <w:sz w:val="20"/>
          <w:szCs w:val="20"/>
          <w:lang w:eastAsia="pl-PL"/>
        </w:rPr>
        <w:tab/>
      </w:r>
      <w:r w:rsidRPr="00287EF5">
        <w:rPr>
          <w:rFonts w:eastAsia="Times New Roman" w:cstheme="minorHAnsi"/>
          <w:sz w:val="20"/>
          <w:szCs w:val="20"/>
          <w:lang w:eastAsia="pl-PL"/>
        </w:rPr>
        <w:tab/>
      </w:r>
      <w:r w:rsidRPr="00287EF5">
        <w:rPr>
          <w:rFonts w:eastAsia="Times New Roman" w:cstheme="minorHAnsi"/>
          <w:sz w:val="20"/>
          <w:szCs w:val="20"/>
          <w:lang w:eastAsia="pl-PL"/>
        </w:rPr>
        <w:tab/>
      </w:r>
      <w:r w:rsidRPr="00287EF5">
        <w:rPr>
          <w:rFonts w:eastAsia="Times New Roman" w:cstheme="minorHAnsi"/>
          <w:sz w:val="20"/>
          <w:szCs w:val="20"/>
          <w:lang w:eastAsia="pl-PL"/>
        </w:rPr>
        <w:tab/>
      </w:r>
      <w:r w:rsidRPr="00287EF5">
        <w:rPr>
          <w:rFonts w:eastAsia="Times New Roman" w:cstheme="minorHAnsi"/>
          <w:sz w:val="20"/>
          <w:szCs w:val="20"/>
          <w:lang w:eastAsia="pl-PL"/>
        </w:rPr>
        <w:tab/>
      </w:r>
      <w:r w:rsidRPr="00287EF5">
        <w:rPr>
          <w:rFonts w:eastAsia="Times New Roman" w:cstheme="minorHAnsi"/>
          <w:sz w:val="20"/>
          <w:szCs w:val="20"/>
          <w:lang w:eastAsia="pl-PL"/>
        </w:rPr>
        <w:tab/>
        <w:t>………………………………………………..</w:t>
      </w:r>
    </w:p>
    <w:p w14:paraId="0EC7754D" w14:textId="77777777" w:rsidR="009951E5" w:rsidRPr="00287EF5" w:rsidRDefault="009951E5" w:rsidP="00811036">
      <w:pPr>
        <w:spacing w:after="0" w:line="240" w:lineRule="auto"/>
        <w:jc w:val="center"/>
        <w:rPr>
          <w:rFonts w:cstheme="minorHAnsi"/>
          <w:color w:val="000000" w:themeColor="text1"/>
          <w:sz w:val="20"/>
          <w:szCs w:val="20"/>
        </w:rPr>
      </w:pPr>
    </w:p>
    <w:p w14:paraId="34D61DDA" w14:textId="77777777" w:rsidR="009951E5" w:rsidRPr="00287EF5" w:rsidRDefault="009951E5" w:rsidP="00811036">
      <w:pPr>
        <w:spacing w:after="0" w:line="240" w:lineRule="auto"/>
        <w:jc w:val="center"/>
        <w:rPr>
          <w:rFonts w:cstheme="minorHAnsi"/>
          <w:color w:val="000000" w:themeColor="text1"/>
          <w:sz w:val="20"/>
          <w:szCs w:val="20"/>
        </w:rPr>
      </w:pPr>
    </w:p>
    <w:p w14:paraId="6F231DB5" w14:textId="77777777" w:rsidR="009951E5" w:rsidRPr="00287EF5" w:rsidRDefault="009951E5" w:rsidP="00811036">
      <w:pPr>
        <w:spacing w:after="0" w:line="240" w:lineRule="auto"/>
        <w:jc w:val="center"/>
        <w:rPr>
          <w:rFonts w:cstheme="minorHAnsi"/>
          <w:color w:val="000000" w:themeColor="text1"/>
          <w:sz w:val="20"/>
          <w:szCs w:val="20"/>
        </w:rPr>
      </w:pPr>
    </w:p>
    <w:p w14:paraId="3B575EFF" w14:textId="77777777" w:rsidR="009951E5" w:rsidRPr="00287EF5" w:rsidRDefault="009951E5" w:rsidP="00811036">
      <w:pPr>
        <w:spacing w:after="0" w:line="240" w:lineRule="auto"/>
        <w:jc w:val="center"/>
        <w:rPr>
          <w:rFonts w:cstheme="minorHAnsi"/>
          <w:color w:val="000000" w:themeColor="text1"/>
          <w:sz w:val="20"/>
          <w:szCs w:val="20"/>
        </w:rPr>
      </w:pPr>
    </w:p>
    <w:p w14:paraId="4952EBC7" w14:textId="77777777" w:rsidR="009951E5" w:rsidRPr="00287EF5" w:rsidRDefault="009951E5" w:rsidP="00811036">
      <w:pPr>
        <w:spacing w:after="0" w:line="240" w:lineRule="auto"/>
        <w:jc w:val="center"/>
        <w:rPr>
          <w:rFonts w:cstheme="minorHAnsi"/>
          <w:color w:val="000000" w:themeColor="text1"/>
          <w:sz w:val="20"/>
          <w:szCs w:val="20"/>
        </w:rPr>
      </w:pPr>
    </w:p>
    <w:p w14:paraId="7023ACF5" w14:textId="77777777" w:rsidR="009951E5" w:rsidRPr="00287EF5" w:rsidRDefault="009951E5" w:rsidP="00811036">
      <w:pPr>
        <w:spacing w:after="0" w:line="240" w:lineRule="auto"/>
        <w:jc w:val="center"/>
        <w:rPr>
          <w:rFonts w:cstheme="minorHAnsi"/>
          <w:color w:val="000000" w:themeColor="text1"/>
          <w:sz w:val="20"/>
          <w:szCs w:val="20"/>
        </w:rPr>
      </w:pPr>
    </w:p>
    <w:p w14:paraId="1171FF6B" w14:textId="77777777" w:rsidR="009951E5" w:rsidRPr="00287EF5" w:rsidRDefault="009951E5" w:rsidP="00811036">
      <w:pPr>
        <w:spacing w:after="0" w:line="240" w:lineRule="auto"/>
        <w:jc w:val="center"/>
        <w:rPr>
          <w:rFonts w:cstheme="minorHAnsi"/>
          <w:color w:val="000000" w:themeColor="text1"/>
          <w:sz w:val="20"/>
          <w:szCs w:val="20"/>
        </w:rPr>
      </w:pPr>
    </w:p>
    <w:p w14:paraId="2E39A7F7" w14:textId="1B8AD831" w:rsidR="00811036" w:rsidRPr="00287EF5" w:rsidRDefault="00811036" w:rsidP="000F1610">
      <w:pPr>
        <w:spacing w:after="0" w:line="240" w:lineRule="auto"/>
        <w:rPr>
          <w:rFonts w:cstheme="minorHAnsi"/>
          <w:color w:val="000000" w:themeColor="text1"/>
          <w:sz w:val="20"/>
          <w:szCs w:val="20"/>
        </w:rPr>
      </w:pPr>
      <w:r w:rsidRPr="00287EF5">
        <w:rPr>
          <w:rFonts w:cstheme="minorHAnsi"/>
          <w:color w:val="000000" w:themeColor="text1"/>
          <w:sz w:val="20"/>
          <w:szCs w:val="20"/>
        </w:rPr>
        <w:t>*niepotrzebne skreślić</w:t>
      </w:r>
    </w:p>
    <w:sectPr w:rsidR="00811036" w:rsidRPr="00287EF5" w:rsidSect="00F604CD">
      <w:headerReference w:type="even" r:id="rId11"/>
      <w:headerReference w:type="default" r:id="rId12"/>
      <w:footerReference w:type="even" r:id="rId13"/>
      <w:footerReference w:type="default" r:id="rId14"/>
      <w:headerReference w:type="first" r:id="rId15"/>
      <w:footerReference w:type="first" r:id="rId16"/>
      <w:pgSz w:w="11906" w:h="16838" w:code="9"/>
      <w:pgMar w:top="1417" w:right="1133" w:bottom="709" w:left="1134" w:header="426" w:footer="222"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DEFE5" w14:textId="77777777" w:rsidR="004E1E91" w:rsidRDefault="004E1E91" w:rsidP="00213DC7">
      <w:pPr>
        <w:spacing w:after="0" w:line="240" w:lineRule="auto"/>
      </w:pPr>
      <w:r>
        <w:separator/>
      </w:r>
    </w:p>
  </w:endnote>
  <w:endnote w:type="continuationSeparator" w:id="0">
    <w:p w14:paraId="30FF9C7C" w14:textId="77777777" w:rsidR="004E1E91" w:rsidRDefault="004E1E91" w:rsidP="00213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taPro-Normal">
    <w:altName w:val="Arial"/>
    <w:charset w:val="EE"/>
    <w:family w:val="swiss"/>
    <w:pitch w:val="default"/>
  </w:font>
  <w:font w:name="Times">
    <w:altName w:val="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40404" w14:textId="77777777" w:rsidR="00257AF7" w:rsidRDefault="00257A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4071314"/>
      <w:docPartObj>
        <w:docPartGallery w:val="Page Numbers (Bottom of Page)"/>
        <w:docPartUnique/>
      </w:docPartObj>
    </w:sdtPr>
    <w:sdtEndPr/>
    <w:sdtContent>
      <w:p w14:paraId="0F252987" w14:textId="472D60D6" w:rsidR="007D54D5" w:rsidRDefault="007D54D5">
        <w:pPr>
          <w:pStyle w:val="Stopka"/>
          <w:jc w:val="right"/>
        </w:pPr>
        <w:r>
          <w:fldChar w:fldCharType="begin"/>
        </w:r>
        <w:r>
          <w:instrText>PAGE   \* MERGEFORMAT</w:instrText>
        </w:r>
        <w:r>
          <w:fldChar w:fldCharType="separate"/>
        </w:r>
        <w:r>
          <w:t>2</w:t>
        </w:r>
        <w:r>
          <w:fldChar w:fldCharType="end"/>
        </w:r>
      </w:p>
    </w:sdtContent>
  </w:sdt>
  <w:p w14:paraId="39A4B5D9" w14:textId="5C0D8E9E" w:rsidR="00D80A77" w:rsidRPr="005B1DC4" w:rsidRDefault="00D80A77" w:rsidP="00DA25E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C8495" w14:textId="77777777" w:rsidR="00257AF7" w:rsidRDefault="00257A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39431" w14:textId="77777777" w:rsidR="004E1E91" w:rsidRDefault="004E1E91" w:rsidP="00213DC7">
      <w:pPr>
        <w:spacing w:after="0" w:line="240" w:lineRule="auto"/>
      </w:pPr>
      <w:r>
        <w:separator/>
      </w:r>
    </w:p>
  </w:footnote>
  <w:footnote w:type="continuationSeparator" w:id="0">
    <w:p w14:paraId="1A644B4C" w14:textId="77777777" w:rsidR="004E1E91" w:rsidRDefault="004E1E91" w:rsidP="00213D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572C7" w14:textId="77777777" w:rsidR="00257AF7" w:rsidRDefault="00257A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CD808" w14:textId="77777777" w:rsidR="00E049F8" w:rsidRPr="00E049F8" w:rsidRDefault="00E049F8" w:rsidP="00E049F8">
    <w:pPr>
      <w:suppressAutoHyphens/>
      <w:autoSpaceDE w:val="0"/>
      <w:spacing w:after="0" w:line="240" w:lineRule="auto"/>
      <w:ind w:left="851" w:hanging="295"/>
      <w:jc w:val="center"/>
      <w:rPr>
        <w:rFonts w:ascii="Calibri" w:eastAsia="Calibri" w:hAnsi="Calibri" w:cs="Calibri"/>
        <w:color w:val="0070C0"/>
        <w:sz w:val="20"/>
        <w:szCs w:val="20"/>
        <w:lang w:eastAsia="pl-PL"/>
      </w:rPr>
    </w:pPr>
    <w:r w:rsidRPr="00E049F8">
      <w:rPr>
        <w:rFonts w:ascii="Calibri" w:eastAsia="Calibri" w:hAnsi="Calibri" w:cs="Calibri"/>
        <w:color w:val="0070C0"/>
        <w:sz w:val="20"/>
        <w:szCs w:val="20"/>
        <w:lang w:eastAsia="pl-PL"/>
      </w:rPr>
      <w:t>”Dostawa gazów medycznych na potrzeby Szpitala Miejskiego w Siemianowicach Śląskich Sp. z o.o.”</w:t>
    </w:r>
  </w:p>
  <w:p w14:paraId="75087934" w14:textId="77777777" w:rsidR="00E049F8" w:rsidRPr="00E049F8" w:rsidRDefault="00E049F8" w:rsidP="00E049F8">
    <w:pPr>
      <w:suppressAutoHyphens/>
      <w:autoSpaceDE w:val="0"/>
      <w:spacing w:after="0" w:line="240" w:lineRule="auto"/>
      <w:jc w:val="center"/>
      <w:rPr>
        <w:rFonts w:ascii="Times New Roman" w:eastAsia="Times New Roman" w:hAnsi="Times New Roman" w:cs="Times New Roman"/>
        <w:sz w:val="20"/>
        <w:szCs w:val="20"/>
        <w:lang w:eastAsia="pl-PL"/>
      </w:rPr>
    </w:pPr>
    <w:r w:rsidRPr="00E049F8">
      <w:rPr>
        <w:rFonts w:ascii="Calibri" w:eastAsia="Times New Roman" w:hAnsi="Calibri" w:cs="Calibri"/>
        <w:b/>
        <w:color w:val="000000"/>
        <w:sz w:val="20"/>
        <w:szCs w:val="20"/>
        <w:lang w:eastAsia="pl-PL"/>
      </w:rPr>
      <w:t>numer referencyjny sprawy: SZM/DZ/TP/341/01/2026</w:t>
    </w:r>
  </w:p>
  <w:p w14:paraId="611EB8F9" w14:textId="7F4E1603" w:rsidR="00E049F8" w:rsidRPr="00E049F8" w:rsidRDefault="00E049F8" w:rsidP="00E049F8">
    <w:pPr>
      <w:tabs>
        <w:tab w:val="center" w:pos="4536"/>
        <w:tab w:val="right" w:pos="9072"/>
      </w:tabs>
      <w:suppressAutoHyphens/>
      <w:spacing w:after="0" w:line="240" w:lineRule="auto"/>
      <w:jc w:val="right"/>
      <w:rPr>
        <w:rFonts w:ascii="Calibri" w:eastAsia="Calibri" w:hAnsi="Calibri" w:cs="Calibri"/>
        <w:sz w:val="20"/>
        <w:szCs w:val="20"/>
      </w:rPr>
    </w:pPr>
    <w:r w:rsidRPr="00E049F8">
      <w:rPr>
        <w:rFonts w:ascii="Calibri" w:eastAsia="Calibri" w:hAnsi="Calibri" w:cs="Calibri"/>
        <w:sz w:val="20"/>
        <w:szCs w:val="20"/>
      </w:rPr>
      <w:t xml:space="preserve">Załącznik nr </w:t>
    </w:r>
    <w:r w:rsidR="00257AF7">
      <w:rPr>
        <w:rFonts w:ascii="Calibri" w:eastAsia="Calibri" w:hAnsi="Calibri" w:cs="Calibri"/>
        <w:sz w:val="20"/>
        <w:szCs w:val="20"/>
      </w:rPr>
      <w:t>3.1</w:t>
    </w:r>
    <w:r w:rsidRPr="00E049F8">
      <w:rPr>
        <w:rFonts w:ascii="Calibri" w:eastAsia="Calibri" w:hAnsi="Calibri" w:cs="Calibri"/>
        <w:sz w:val="20"/>
        <w:szCs w:val="20"/>
      </w:rPr>
      <w:t xml:space="preserve"> do SWZ</w:t>
    </w:r>
  </w:p>
  <w:p w14:paraId="1F512721" w14:textId="181D0AA7" w:rsidR="00D80A77" w:rsidRDefault="00D80A77" w:rsidP="00DA25ED">
    <w:pPr>
      <w:pStyle w:val="Nagwek"/>
      <w:ind w:left="-141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0F08D" w14:textId="77777777" w:rsidR="00257AF7" w:rsidRDefault="00257A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F7CA8234"/>
    <w:name w:val="WW8Num2"/>
    <w:lvl w:ilvl="0">
      <w:start w:val="1"/>
      <w:numFmt w:val="decimal"/>
      <w:lvlText w:val="%1."/>
      <w:lvlJc w:val="left"/>
      <w:pPr>
        <w:tabs>
          <w:tab w:val="num" w:pos="360"/>
        </w:tabs>
        <w:ind w:left="360" w:hanging="360"/>
      </w:pPr>
      <w:rPr>
        <w:b w:val="0"/>
      </w:rPr>
    </w:lvl>
  </w:abstractNum>
  <w:abstractNum w:abstractNumId="1" w15:restartNumberingAfterBreak="0">
    <w:nsid w:val="00000003"/>
    <w:multiLevelType w:val="singleLevel"/>
    <w:tmpl w:val="00000003"/>
    <w:name w:val="WW8Num3"/>
    <w:lvl w:ilvl="0">
      <w:numFmt w:val="none"/>
      <w:suff w:val="nothing"/>
      <w:lvlText w:val=""/>
      <w:lvlJc w:val="left"/>
      <w:pPr>
        <w:tabs>
          <w:tab w:val="num" w:pos="0"/>
        </w:tabs>
        <w:ind w:left="0" w:firstLine="0"/>
      </w:pPr>
    </w:lvl>
  </w:abstractNum>
  <w:abstractNum w:abstractNumId="2" w15:restartNumberingAfterBreak="0">
    <w:nsid w:val="00000004"/>
    <w:multiLevelType w:val="multilevel"/>
    <w:tmpl w:val="AE1E50CA"/>
    <w:name w:val="WW8Num4"/>
    <w:lvl w:ilvl="0">
      <w:start w:val="14"/>
      <w:numFmt w:val="decimal"/>
      <w:lvlText w:val="%1.)"/>
      <w:lvlJc w:val="left"/>
      <w:pPr>
        <w:tabs>
          <w:tab w:val="num" w:pos="1440"/>
        </w:tabs>
        <w:ind w:left="1440" w:hanging="360"/>
      </w:pPr>
    </w:lvl>
    <w:lvl w:ilvl="1">
      <w:start w:val="1"/>
      <w:numFmt w:val="lowerLetter"/>
      <w:lvlText w:val="%2)"/>
      <w:lvlJc w:val="left"/>
      <w:pPr>
        <w:tabs>
          <w:tab w:val="num" w:pos="1080"/>
        </w:tabs>
        <w:ind w:left="1080" w:firstLine="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sz w:val="22"/>
        <w:szCs w:val="22"/>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7"/>
    <w:multiLevelType w:val="multilevel"/>
    <w:tmpl w:val="00000007"/>
    <w:name w:val="WW8Num7"/>
    <w:lvl w:ilvl="0">
      <w:start w:val="1"/>
      <w:numFmt w:val="bullet"/>
      <w:lvlText w:val="-"/>
      <w:lvlJc w:val="left"/>
      <w:pPr>
        <w:tabs>
          <w:tab w:val="num" w:pos="1428"/>
        </w:tabs>
        <w:ind w:left="1428" w:hanging="360"/>
      </w:pPr>
      <w:rPr>
        <w:rFonts w:ascii="Vrinda" w:hAnsi="Vrinda" w:cs="Calibri"/>
        <w:b/>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Vrinda" w:hAnsi="Vrinda" w:cs="Calibri"/>
        <w:b/>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Calibri" w:hAnsi="Calibri"/>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9"/>
    <w:multiLevelType w:val="multilevel"/>
    <w:tmpl w:val="00000009"/>
    <w:name w:val="WW8Num9"/>
    <w:lvl w:ilvl="0">
      <w:start w:val="16"/>
      <w:numFmt w:val="decimal"/>
      <w:lvlText w:val="%1.)"/>
      <w:lvlJc w:val="left"/>
      <w:pPr>
        <w:tabs>
          <w:tab w:val="num" w:pos="1440"/>
        </w:tabs>
        <w:ind w:left="1440" w:hanging="360"/>
      </w:pPr>
    </w:lvl>
    <w:lvl w:ilvl="1">
      <w:start w:val="1"/>
      <w:numFmt w:val="bullet"/>
      <w:lvlText w:val="-"/>
      <w:lvlJc w:val="left"/>
      <w:pPr>
        <w:tabs>
          <w:tab w:val="num" w:pos="1440"/>
        </w:tabs>
        <w:ind w:left="1440" w:hanging="360"/>
      </w:pPr>
      <w:rPr>
        <w:rFonts w:ascii="Vrinda" w:hAnsi="Vrinda"/>
        <w:b/>
      </w:rPr>
    </w:lvl>
    <w:lvl w:ilvl="2">
      <w:start w:val="1"/>
      <w:numFmt w:val="lowerLetter"/>
      <w:lvlText w:val="%3.)"/>
      <w:lvlJc w:val="left"/>
      <w:pPr>
        <w:tabs>
          <w:tab w:val="num" w:pos="1980"/>
        </w:tabs>
        <w:ind w:left="1980" w:firstLine="0"/>
      </w:pPr>
      <w:rPr>
        <w:rFonts w:ascii="Tahoma" w:hAnsi="Tahoma" w:cs="Tahoma"/>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A"/>
    <w:multiLevelType w:val="multilevel"/>
    <w:tmpl w:val="0000000A"/>
    <w:name w:val="WW8Num10"/>
    <w:lvl w:ilvl="0">
      <w:start w:val="1"/>
      <w:numFmt w:val="bullet"/>
      <w:lvlText w:val="-"/>
      <w:lvlJc w:val="left"/>
      <w:pPr>
        <w:tabs>
          <w:tab w:val="num" w:pos="1428"/>
        </w:tabs>
        <w:ind w:left="1428" w:hanging="360"/>
      </w:pPr>
      <w:rPr>
        <w:rFonts w:ascii="Vrinda" w:hAnsi="Vrinda"/>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Vrinda" w:hAnsi="Vrinda"/>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B"/>
    <w:multiLevelType w:val="multilevel"/>
    <w:tmpl w:val="4052D68A"/>
    <w:name w:val="WW8Num11"/>
    <w:lvl w:ilvl="0">
      <w:start w:val="18"/>
      <w:numFmt w:val="decimal"/>
      <w:lvlText w:val="%1.)"/>
      <w:lvlJc w:val="left"/>
      <w:pPr>
        <w:tabs>
          <w:tab w:val="num" w:pos="1440"/>
        </w:tabs>
        <w:ind w:left="1440" w:hanging="360"/>
      </w:pPr>
    </w:lvl>
    <w:lvl w:ilvl="1">
      <w:start w:val="1"/>
      <w:numFmt w:val="lowerLetter"/>
      <w:lvlText w:val="%2)"/>
      <w:lvlJc w:val="left"/>
      <w:pPr>
        <w:tabs>
          <w:tab w:val="num" w:pos="1080"/>
        </w:tabs>
        <w:ind w:left="1080" w:firstLine="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D"/>
    <w:multiLevelType w:val="singleLevel"/>
    <w:tmpl w:val="0000000D"/>
    <w:name w:val="WW8Num13"/>
    <w:lvl w:ilvl="0">
      <w:start w:val="1"/>
      <w:numFmt w:val="lowerLetter"/>
      <w:lvlText w:val="%1.)"/>
      <w:lvlJc w:val="left"/>
      <w:pPr>
        <w:tabs>
          <w:tab w:val="num" w:pos="2552"/>
        </w:tabs>
        <w:ind w:left="2552" w:firstLine="0"/>
      </w:pPr>
      <w:rPr>
        <w:rFonts w:ascii="Calibri" w:hAnsi="Calibri" w:cs="Times New Roman"/>
        <w:b w:val="0"/>
      </w:rPr>
    </w:lvl>
  </w:abstractNum>
  <w:abstractNum w:abstractNumId="10"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F"/>
    <w:multiLevelType w:val="multilevel"/>
    <w:tmpl w:val="11A2FBF2"/>
    <w:name w:val="WW8Num1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hAnsi="Times New Roman" w:cs="Times New Roman"/>
        <w:b w:val="0"/>
      </w:rPr>
    </w:lvl>
    <w:lvl w:ilvl="2">
      <w:start w:val="1"/>
      <w:numFmt w:val="lowerLetter"/>
      <w:lvlText w:val="%3.)"/>
      <w:lvlJc w:val="left"/>
      <w:pPr>
        <w:tabs>
          <w:tab w:val="num" w:pos="1980"/>
        </w:tabs>
        <w:ind w:left="1980" w:firstLine="0"/>
      </w:pPr>
      <w:rPr>
        <w:rFonts w:ascii="Calibri" w:hAnsi="Calibri" w:cs="Calibri"/>
        <w:b/>
      </w:rPr>
    </w:lvl>
    <w:lvl w:ilvl="3">
      <w:start w:val="1"/>
      <w:numFmt w:val="decimal"/>
      <w:lvlText w:val="%4.)"/>
      <w:lvlJc w:val="left"/>
      <w:pPr>
        <w:tabs>
          <w:tab w:val="num" w:pos="720"/>
        </w:tabs>
        <w:ind w:left="720" w:hanging="360"/>
      </w:pPr>
      <w:rPr>
        <w:rFonts w:asciiTheme="minorHAnsi" w:hAnsiTheme="minorHAnsi" w:cstheme="minorHAnsi" w:hint="default"/>
        <w:b w:val="0"/>
      </w:rPr>
    </w:lvl>
    <w:lvl w:ilvl="4">
      <w:start w:val="1"/>
      <w:numFmt w:val="lowerLetter"/>
      <w:lvlText w:val="%5.)"/>
      <w:lvlJc w:val="left"/>
      <w:pPr>
        <w:tabs>
          <w:tab w:val="num" w:pos="900"/>
        </w:tabs>
        <w:ind w:left="900" w:firstLine="0"/>
      </w:pPr>
      <w:rPr>
        <w:rFonts w:ascii="Times New Roman" w:hAnsi="Times New Roman" w:cs="Times New Roman"/>
        <w:b w:val="0"/>
      </w:rPr>
    </w:lvl>
    <w:lvl w:ilvl="5">
      <w:start w:val="2"/>
      <w:numFmt w:val="decimal"/>
      <w:lvlText w:val="%6.)"/>
      <w:lvlJc w:val="left"/>
      <w:pPr>
        <w:tabs>
          <w:tab w:val="num" w:pos="720"/>
        </w:tabs>
        <w:ind w:left="720" w:hanging="360"/>
      </w:pPr>
      <w:rPr>
        <w:rFonts w:ascii="Times New Roman" w:hAnsi="Times New Roman" w:cs="Times New Roman"/>
        <w:b w:val="0"/>
      </w:rPr>
    </w:lvl>
    <w:lvl w:ilvl="6">
      <w:start w:val="1"/>
      <w:numFmt w:val="lowerLetter"/>
      <w:lvlText w:val="%7.)"/>
      <w:lvlJc w:val="left"/>
      <w:pPr>
        <w:tabs>
          <w:tab w:val="num" w:pos="4680"/>
        </w:tabs>
        <w:ind w:left="4680" w:firstLine="0"/>
      </w:pPr>
      <w:rPr>
        <w:rFonts w:ascii="Tahoma" w:hAnsi="Tahoma" w:cs="Tahoma"/>
        <w:b/>
      </w:rPr>
    </w:lvl>
    <w:lvl w:ilvl="7">
      <w:start w:val="4"/>
      <w:numFmt w:val="decimal"/>
      <w:lvlText w:val="%8."/>
      <w:lvlJc w:val="left"/>
      <w:pPr>
        <w:tabs>
          <w:tab w:val="num" w:pos="5760"/>
        </w:tabs>
        <w:ind w:left="5760" w:hanging="360"/>
      </w:pPr>
      <w:rPr>
        <w:rFonts w:ascii="Times New Roman" w:hAnsi="Times New Roman" w:cs="Times New Roman"/>
        <w:b w:val="0"/>
      </w:rPr>
    </w:lvl>
    <w:lvl w:ilvl="8">
      <w:start w:val="1"/>
      <w:numFmt w:val="lowerLetter"/>
      <w:lvlText w:val="%9.)"/>
      <w:lvlJc w:val="left"/>
      <w:pPr>
        <w:tabs>
          <w:tab w:val="num" w:pos="6300"/>
        </w:tabs>
        <w:ind w:left="6300" w:firstLine="0"/>
      </w:pPr>
      <w:rPr>
        <w:rFonts w:asciiTheme="minorHAnsi" w:hAnsiTheme="minorHAnsi" w:cstheme="minorHAnsi" w:hint="default"/>
        <w:b w:val="0"/>
      </w:rPr>
    </w:lvl>
  </w:abstractNum>
  <w:abstractNum w:abstractNumId="12"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13"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4" w15:restartNumberingAfterBreak="0">
    <w:nsid w:val="00000016"/>
    <w:multiLevelType w:val="multilevel"/>
    <w:tmpl w:val="00000016"/>
    <w:name w:val="WW8Num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17"/>
    <w:multiLevelType w:val="multilevel"/>
    <w:tmpl w:val="6BE00742"/>
    <w:name w:val="WW8Num2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000001C"/>
    <w:multiLevelType w:val="singleLevel"/>
    <w:tmpl w:val="0000001C"/>
    <w:name w:val="WW8Num28"/>
    <w:lvl w:ilvl="0">
      <w:start w:val="1"/>
      <w:numFmt w:val="bullet"/>
      <w:lvlText w:val=""/>
      <w:lvlJc w:val="left"/>
      <w:pPr>
        <w:tabs>
          <w:tab w:val="num" w:pos="644"/>
        </w:tabs>
        <w:ind w:left="644" w:hanging="360"/>
      </w:pPr>
      <w:rPr>
        <w:rFonts w:ascii="Symbol" w:hAnsi="Symbol"/>
      </w:rPr>
    </w:lvl>
  </w:abstractNum>
  <w:abstractNum w:abstractNumId="17" w15:restartNumberingAfterBreak="0">
    <w:nsid w:val="0000001E"/>
    <w:multiLevelType w:val="singleLevel"/>
    <w:tmpl w:val="0000001E"/>
    <w:name w:val="WW8Num30"/>
    <w:lvl w:ilvl="0">
      <w:start w:val="1"/>
      <w:numFmt w:val="bullet"/>
      <w:lvlText w:val=""/>
      <w:lvlJc w:val="left"/>
      <w:pPr>
        <w:tabs>
          <w:tab w:val="num" w:pos="0"/>
        </w:tabs>
        <w:ind w:left="1146" w:hanging="360"/>
      </w:pPr>
      <w:rPr>
        <w:rFonts w:ascii="Symbol" w:hAnsi="Symbol"/>
      </w:rPr>
    </w:lvl>
  </w:abstractNum>
  <w:abstractNum w:abstractNumId="18" w15:restartNumberingAfterBreak="0">
    <w:nsid w:val="0000001F"/>
    <w:multiLevelType w:val="singleLevel"/>
    <w:tmpl w:val="0000001F"/>
    <w:name w:val="WW8Num31"/>
    <w:lvl w:ilvl="0">
      <w:start w:val="1"/>
      <w:numFmt w:val="bullet"/>
      <w:lvlText w:val="-"/>
      <w:lvlJc w:val="left"/>
      <w:pPr>
        <w:tabs>
          <w:tab w:val="num" w:pos="1428"/>
        </w:tabs>
        <w:ind w:left="1428" w:hanging="360"/>
      </w:pPr>
      <w:rPr>
        <w:rFonts w:ascii="Vrinda" w:hAnsi="Vrinda"/>
      </w:rPr>
    </w:lvl>
  </w:abstractNum>
  <w:abstractNum w:abstractNumId="19"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20" w15:restartNumberingAfterBreak="0">
    <w:nsid w:val="00000022"/>
    <w:multiLevelType w:val="multilevel"/>
    <w:tmpl w:val="00000022"/>
    <w:name w:val="WW8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1" w15:restartNumberingAfterBreak="0">
    <w:nsid w:val="00000023"/>
    <w:multiLevelType w:val="multilevel"/>
    <w:tmpl w:val="00000023"/>
    <w:name w:val="WW8Num35"/>
    <w:lvl w:ilvl="0">
      <w:start w:val="1"/>
      <w:numFmt w:val="bullet"/>
      <w:lvlText w:val="–"/>
      <w:lvlJc w:val="left"/>
      <w:pPr>
        <w:tabs>
          <w:tab w:val="num" w:pos="1440"/>
        </w:tabs>
        <w:ind w:left="1440" w:hanging="360"/>
      </w:pPr>
      <w:rPr>
        <w:rFonts w:ascii="Calibri" w:hAnsi="Calibri"/>
      </w:rPr>
    </w:lvl>
    <w:lvl w:ilvl="1">
      <w:start w:val="1"/>
      <w:numFmt w:val="lowerLetter"/>
      <w:lvlText w:val="%2)"/>
      <w:lvlJc w:val="left"/>
      <w:pPr>
        <w:tabs>
          <w:tab w:val="num" w:pos="1080"/>
        </w:tabs>
        <w:ind w:left="1080" w:firstLine="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25"/>
    <w:multiLevelType w:val="multilevel"/>
    <w:tmpl w:val="8FC63BA2"/>
    <w:name w:val="WW8Num37"/>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0"/>
      <w:numFmt w:val="decimal"/>
      <w:lvlText w:val="%7."/>
      <w:lvlJc w:val="left"/>
      <w:pPr>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3" w15:restartNumberingAfterBreak="0">
    <w:nsid w:val="00000026"/>
    <w:multiLevelType w:val="multilevel"/>
    <w:tmpl w:val="CA10474E"/>
    <w:name w:val="WW8Num38"/>
    <w:lvl w:ilvl="0">
      <w:start w:val="1"/>
      <w:numFmt w:val="decimal"/>
      <w:lvlText w:val="%1."/>
      <w:lvlJc w:val="left"/>
      <w:pPr>
        <w:tabs>
          <w:tab w:val="num" w:pos="0"/>
        </w:tabs>
        <w:ind w:left="360" w:hanging="360"/>
      </w:pPr>
      <w:rPr>
        <w:rFonts w:hint="default"/>
        <w:b/>
        <w:i w:val="0"/>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4" w15:restartNumberingAfterBreak="0">
    <w:nsid w:val="0000002A"/>
    <w:multiLevelType w:val="multilevel"/>
    <w:tmpl w:val="0000002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firstLine="0"/>
      </w:pPr>
      <w:rPr>
        <w:rFonts w:ascii="Calibri" w:hAnsi="Calibri" w:cs="Times New Roman"/>
        <w:b w:val="0"/>
      </w:rPr>
    </w:lvl>
    <w:lvl w:ilvl="2">
      <w:start w:val="2"/>
      <w:numFmt w:val="decimal"/>
      <w:lvlText w:val="%3."/>
      <w:lvlJc w:val="left"/>
      <w:pPr>
        <w:tabs>
          <w:tab w:val="num" w:pos="2340"/>
        </w:tabs>
        <w:ind w:left="2340" w:hanging="360"/>
      </w:pPr>
      <w:rPr>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2B"/>
    <w:multiLevelType w:val="singleLevel"/>
    <w:tmpl w:val="0000002B"/>
    <w:name w:val="WW8Num43"/>
    <w:lvl w:ilvl="0">
      <w:start w:val="1"/>
      <w:numFmt w:val="lowerLetter"/>
      <w:lvlText w:val="%1.)"/>
      <w:lvlJc w:val="left"/>
      <w:pPr>
        <w:tabs>
          <w:tab w:val="num" w:pos="0"/>
        </w:tabs>
        <w:ind w:left="720" w:hanging="360"/>
      </w:pPr>
    </w:lvl>
  </w:abstractNum>
  <w:abstractNum w:abstractNumId="26" w15:restartNumberingAfterBreak="0">
    <w:nsid w:val="0000002E"/>
    <w:multiLevelType w:val="multilevel"/>
    <w:tmpl w:val="0000002E"/>
    <w:name w:val="WW8Num46"/>
    <w:lvl w:ilvl="0">
      <w:start w:val="1"/>
      <w:numFmt w:val="bullet"/>
      <w:lvlText w:val=""/>
      <w:lvlJc w:val="left"/>
      <w:pPr>
        <w:tabs>
          <w:tab w:val="num" w:pos="360"/>
        </w:tabs>
        <w:ind w:left="360" w:hanging="360"/>
      </w:pPr>
      <w:rPr>
        <w:rFonts w:ascii="Symbol" w:hAnsi="Symbol" w:cs="Times New Roman"/>
        <w:b w:val="0"/>
        <w:sz w:val="20"/>
        <w:szCs w:val="20"/>
      </w:rPr>
    </w:lvl>
    <w:lvl w:ilvl="1">
      <w:start w:val="1"/>
      <w:numFmt w:val="decimal"/>
      <w:lvlText w:val="%2."/>
      <w:lvlJc w:val="left"/>
      <w:pPr>
        <w:tabs>
          <w:tab w:val="num" w:pos="645"/>
        </w:tabs>
        <w:ind w:left="645" w:hanging="360"/>
      </w:pPr>
      <w:rPr>
        <w:sz w:val="20"/>
        <w:szCs w:val="20"/>
      </w:rPr>
    </w:lvl>
    <w:lvl w:ilvl="2">
      <w:start w:val="1"/>
      <w:numFmt w:val="lowerRoman"/>
      <w:lvlText w:val="%3."/>
      <w:lvlJc w:val="left"/>
      <w:pPr>
        <w:tabs>
          <w:tab w:val="num" w:pos="1365"/>
        </w:tabs>
        <w:ind w:left="1365" w:hanging="180"/>
      </w:pPr>
    </w:lvl>
    <w:lvl w:ilvl="3">
      <w:start w:val="1"/>
      <w:numFmt w:val="decimal"/>
      <w:lvlText w:val="%4."/>
      <w:lvlJc w:val="left"/>
      <w:pPr>
        <w:tabs>
          <w:tab w:val="num" w:pos="2085"/>
        </w:tabs>
        <w:ind w:left="2085" w:hanging="360"/>
      </w:pPr>
    </w:lvl>
    <w:lvl w:ilvl="4">
      <w:start w:val="1"/>
      <w:numFmt w:val="lowerLetter"/>
      <w:lvlText w:val="%5."/>
      <w:lvlJc w:val="left"/>
      <w:pPr>
        <w:tabs>
          <w:tab w:val="num" w:pos="2805"/>
        </w:tabs>
        <w:ind w:left="2805" w:hanging="360"/>
      </w:pPr>
    </w:lvl>
    <w:lvl w:ilvl="5">
      <w:start w:val="1"/>
      <w:numFmt w:val="lowerRoman"/>
      <w:lvlText w:val="%6."/>
      <w:lvlJc w:val="left"/>
      <w:pPr>
        <w:tabs>
          <w:tab w:val="num" w:pos="3525"/>
        </w:tabs>
        <w:ind w:left="3525" w:hanging="180"/>
      </w:pPr>
    </w:lvl>
    <w:lvl w:ilvl="6">
      <w:start w:val="1"/>
      <w:numFmt w:val="decimal"/>
      <w:lvlText w:val="%7."/>
      <w:lvlJc w:val="left"/>
      <w:pPr>
        <w:tabs>
          <w:tab w:val="num" w:pos="4245"/>
        </w:tabs>
        <w:ind w:left="4245" w:hanging="360"/>
      </w:pPr>
    </w:lvl>
    <w:lvl w:ilvl="7">
      <w:start w:val="1"/>
      <w:numFmt w:val="lowerLetter"/>
      <w:lvlText w:val="%8."/>
      <w:lvlJc w:val="left"/>
      <w:pPr>
        <w:tabs>
          <w:tab w:val="num" w:pos="4965"/>
        </w:tabs>
        <w:ind w:left="4965" w:hanging="360"/>
      </w:pPr>
    </w:lvl>
    <w:lvl w:ilvl="8">
      <w:start w:val="1"/>
      <w:numFmt w:val="lowerRoman"/>
      <w:lvlText w:val="%9."/>
      <w:lvlJc w:val="left"/>
      <w:pPr>
        <w:tabs>
          <w:tab w:val="num" w:pos="5685"/>
        </w:tabs>
        <w:ind w:left="5685" w:hanging="180"/>
      </w:pPr>
    </w:lvl>
  </w:abstractNum>
  <w:abstractNum w:abstractNumId="27" w15:restartNumberingAfterBreak="0">
    <w:nsid w:val="00000033"/>
    <w:multiLevelType w:val="singleLevel"/>
    <w:tmpl w:val="00000033"/>
    <w:name w:val="WW8Num51"/>
    <w:lvl w:ilvl="0">
      <w:start w:val="2"/>
      <w:numFmt w:val="decimal"/>
      <w:lvlText w:val="%1."/>
      <w:lvlJc w:val="left"/>
      <w:pPr>
        <w:tabs>
          <w:tab w:val="num" w:pos="645"/>
        </w:tabs>
        <w:ind w:left="645" w:hanging="360"/>
      </w:pPr>
      <w:rPr>
        <w:b w:val="0"/>
        <w:sz w:val="19"/>
        <w:szCs w:val="19"/>
      </w:rPr>
    </w:lvl>
  </w:abstractNum>
  <w:abstractNum w:abstractNumId="28" w15:restartNumberingAfterBreak="0">
    <w:nsid w:val="00000034"/>
    <w:multiLevelType w:val="singleLevel"/>
    <w:tmpl w:val="00000034"/>
    <w:name w:val="WW8Num52"/>
    <w:lvl w:ilvl="0">
      <w:start w:val="1"/>
      <w:numFmt w:val="bullet"/>
      <w:lvlText w:val=""/>
      <w:lvlJc w:val="left"/>
      <w:pPr>
        <w:tabs>
          <w:tab w:val="num" w:pos="0"/>
        </w:tabs>
        <w:ind w:left="720" w:hanging="360"/>
      </w:pPr>
      <w:rPr>
        <w:rFonts w:ascii="Symbol" w:hAnsi="Symbol"/>
      </w:rPr>
    </w:lvl>
  </w:abstractNum>
  <w:abstractNum w:abstractNumId="29" w15:restartNumberingAfterBreak="0">
    <w:nsid w:val="014C5FA1"/>
    <w:multiLevelType w:val="multilevel"/>
    <w:tmpl w:val="D07231EA"/>
    <w:lvl w:ilvl="0">
      <w:start w:val="5"/>
      <w:numFmt w:val="decimal"/>
      <w:lvlText w:val="%1."/>
      <w:lvlJc w:val="left"/>
      <w:pPr>
        <w:tabs>
          <w:tab w:val="num" w:pos="360"/>
        </w:tabs>
        <w:ind w:left="340" w:hanging="340"/>
      </w:pPr>
      <w:rPr>
        <w:rFonts w:ascii="Times New Roman" w:hAnsi="Times New Roman" w:cs="Times New Roman"/>
        <w:b w:val="0"/>
        <w:i w:val="0"/>
        <w:sz w:val="24"/>
        <w:szCs w:val="24"/>
      </w:rPr>
    </w:lvl>
    <w:lvl w:ilvl="1">
      <w:start w:val="1"/>
      <w:numFmt w:val="lowerLetter"/>
      <w:lvlText w:val="%2)"/>
      <w:lvlJc w:val="left"/>
      <w:pPr>
        <w:tabs>
          <w:tab w:val="num" w:pos="397"/>
        </w:tabs>
        <w:ind w:left="397" w:hanging="397"/>
      </w:pPr>
      <w:rPr>
        <w:rFonts w:asciiTheme="minorHAnsi" w:eastAsia="Times New Roman" w:hAnsiTheme="minorHAnsi" w:cstheme="minorHAnsi"/>
      </w:rPr>
    </w:lvl>
    <w:lvl w:ilvl="2">
      <w:start w:val="1"/>
      <w:numFmt w:val="bullet"/>
      <w:lvlText w:val=""/>
      <w:lvlJc w:val="left"/>
      <w:pPr>
        <w:tabs>
          <w:tab w:val="num" w:pos="737"/>
        </w:tabs>
        <w:ind w:left="737" w:hanging="340"/>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0" w15:restartNumberingAfterBreak="0">
    <w:nsid w:val="02022429"/>
    <w:multiLevelType w:val="hybridMultilevel"/>
    <w:tmpl w:val="CE788556"/>
    <w:lvl w:ilvl="0" w:tplc="04150011">
      <w:start w:val="1"/>
      <w:numFmt w:val="decimal"/>
      <w:lvlText w:val="%1)"/>
      <w:lvlJc w:val="left"/>
      <w:pPr>
        <w:ind w:left="1868" w:hanging="360"/>
      </w:pPr>
    </w:lvl>
    <w:lvl w:ilvl="1" w:tplc="04150019">
      <w:start w:val="1"/>
      <w:numFmt w:val="lowerLetter"/>
      <w:lvlText w:val="%2."/>
      <w:lvlJc w:val="left"/>
      <w:pPr>
        <w:ind w:left="2588" w:hanging="360"/>
      </w:pPr>
    </w:lvl>
    <w:lvl w:ilvl="2" w:tplc="0415001B">
      <w:start w:val="1"/>
      <w:numFmt w:val="lowerRoman"/>
      <w:lvlText w:val="%3."/>
      <w:lvlJc w:val="right"/>
      <w:pPr>
        <w:ind w:left="3308" w:hanging="180"/>
      </w:pPr>
    </w:lvl>
    <w:lvl w:ilvl="3" w:tplc="0415000F">
      <w:start w:val="1"/>
      <w:numFmt w:val="decimal"/>
      <w:lvlText w:val="%4."/>
      <w:lvlJc w:val="left"/>
      <w:pPr>
        <w:ind w:left="4028" w:hanging="360"/>
      </w:pPr>
    </w:lvl>
    <w:lvl w:ilvl="4" w:tplc="04150019">
      <w:start w:val="1"/>
      <w:numFmt w:val="lowerLetter"/>
      <w:lvlText w:val="%5."/>
      <w:lvlJc w:val="left"/>
      <w:pPr>
        <w:ind w:left="4748" w:hanging="360"/>
      </w:pPr>
    </w:lvl>
    <w:lvl w:ilvl="5" w:tplc="0415001B">
      <w:start w:val="1"/>
      <w:numFmt w:val="lowerRoman"/>
      <w:lvlText w:val="%6."/>
      <w:lvlJc w:val="right"/>
      <w:pPr>
        <w:ind w:left="5468" w:hanging="180"/>
      </w:pPr>
    </w:lvl>
    <w:lvl w:ilvl="6" w:tplc="0415000F">
      <w:start w:val="1"/>
      <w:numFmt w:val="decimal"/>
      <w:lvlText w:val="%7."/>
      <w:lvlJc w:val="left"/>
      <w:pPr>
        <w:ind w:left="6188" w:hanging="360"/>
      </w:pPr>
    </w:lvl>
    <w:lvl w:ilvl="7" w:tplc="04150019">
      <w:start w:val="1"/>
      <w:numFmt w:val="lowerLetter"/>
      <w:lvlText w:val="%8."/>
      <w:lvlJc w:val="left"/>
      <w:pPr>
        <w:ind w:left="6908" w:hanging="360"/>
      </w:pPr>
    </w:lvl>
    <w:lvl w:ilvl="8" w:tplc="0415001B">
      <w:start w:val="1"/>
      <w:numFmt w:val="lowerRoman"/>
      <w:lvlText w:val="%9."/>
      <w:lvlJc w:val="right"/>
      <w:pPr>
        <w:ind w:left="7628" w:hanging="180"/>
      </w:pPr>
    </w:lvl>
  </w:abstractNum>
  <w:abstractNum w:abstractNumId="31" w15:restartNumberingAfterBreak="0">
    <w:nsid w:val="0FB95FB6"/>
    <w:multiLevelType w:val="multilevel"/>
    <w:tmpl w:val="00000026"/>
    <w:lvl w:ilvl="0">
      <w:start w:val="1"/>
      <w:numFmt w:val="decimal"/>
      <w:lvlText w:val="%1."/>
      <w:lvlJc w:val="left"/>
      <w:pPr>
        <w:tabs>
          <w:tab w:val="num" w:pos="0"/>
        </w:tabs>
        <w:ind w:left="360" w:hanging="360"/>
      </w:pPr>
      <w:rPr>
        <w:b/>
        <w:i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b/>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2" w15:restartNumberingAfterBreak="0">
    <w:nsid w:val="132D58C4"/>
    <w:multiLevelType w:val="hybridMultilevel"/>
    <w:tmpl w:val="2B585C2E"/>
    <w:lvl w:ilvl="0" w:tplc="04150017">
      <w:start w:val="1"/>
      <w:numFmt w:val="lowerLetter"/>
      <w:lvlText w:val="%1)"/>
      <w:lvlJc w:val="left"/>
      <w:pPr>
        <w:ind w:left="3556" w:hanging="360"/>
      </w:pPr>
    </w:lvl>
    <w:lvl w:ilvl="1" w:tplc="04150019" w:tentative="1">
      <w:start w:val="1"/>
      <w:numFmt w:val="lowerLetter"/>
      <w:lvlText w:val="%2."/>
      <w:lvlJc w:val="left"/>
      <w:pPr>
        <w:ind w:left="4276" w:hanging="360"/>
      </w:pPr>
    </w:lvl>
    <w:lvl w:ilvl="2" w:tplc="0415001B" w:tentative="1">
      <w:start w:val="1"/>
      <w:numFmt w:val="lowerRoman"/>
      <w:lvlText w:val="%3."/>
      <w:lvlJc w:val="right"/>
      <w:pPr>
        <w:ind w:left="4996" w:hanging="180"/>
      </w:pPr>
    </w:lvl>
    <w:lvl w:ilvl="3" w:tplc="0415000F" w:tentative="1">
      <w:start w:val="1"/>
      <w:numFmt w:val="decimal"/>
      <w:lvlText w:val="%4."/>
      <w:lvlJc w:val="left"/>
      <w:pPr>
        <w:ind w:left="5716" w:hanging="360"/>
      </w:pPr>
    </w:lvl>
    <w:lvl w:ilvl="4" w:tplc="04150019" w:tentative="1">
      <w:start w:val="1"/>
      <w:numFmt w:val="lowerLetter"/>
      <w:lvlText w:val="%5."/>
      <w:lvlJc w:val="left"/>
      <w:pPr>
        <w:ind w:left="6436" w:hanging="360"/>
      </w:pPr>
    </w:lvl>
    <w:lvl w:ilvl="5" w:tplc="0415001B" w:tentative="1">
      <w:start w:val="1"/>
      <w:numFmt w:val="lowerRoman"/>
      <w:lvlText w:val="%6."/>
      <w:lvlJc w:val="right"/>
      <w:pPr>
        <w:ind w:left="7156" w:hanging="180"/>
      </w:pPr>
    </w:lvl>
    <w:lvl w:ilvl="6" w:tplc="0415000F" w:tentative="1">
      <w:start w:val="1"/>
      <w:numFmt w:val="decimal"/>
      <w:lvlText w:val="%7."/>
      <w:lvlJc w:val="left"/>
      <w:pPr>
        <w:ind w:left="7876" w:hanging="360"/>
      </w:pPr>
    </w:lvl>
    <w:lvl w:ilvl="7" w:tplc="04150019" w:tentative="1">
      <w:start w:val="1"/>
      <w:numFmt w:val="lowerLetter"/>
      <w:lvlText w:val="%8."/>
      <w:lvlJc w:val="left"/>
      <w:pPr>
        <w:ind w:left="8596" w:hanging="360"/>
      </w:pPr>
    </w:lvl>
    <w:lvl w:ilvl="8" w:tplc="0415001B" w:tentative="1">
      <w:start w:val="1"/>
      <w:numFmt w:val="lowerRoman"/>
      <w:lvlText w:val="%9."/>
      <w:lvlJc w:val="right"/>
      <w:pPr>
        <w:ind w:left="9316" w:hanging="180"/>
      </w:pPr>
    </w:lvl>
  </w:abstractNum>
  <w:abstractNum w:abstractNumId="33" w15:restartNumberingAfterBreak="0">
    <w:nsid w:val="17D75127"/>
    <w:multiLevelType w:val="hybridMultilevel"/>
    <w:tmpl w:val="F7A07F3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180D5C44"/>
    <w:multiLevelType w:val="multilevel"/>
    <w:tmpl w:val="1CDC9716"/>
    <w:lvl w:ilvl="0">
      <w:start w:val="6"/>
      <w:numFmt w:val="decimal"/>
      <w:lvlText w:val="%1."/>
      <w:lvlJc w:val="left"/>
      <w:pPr>
        <w:tabs>
          <w:tab w:val="num" w:pos="3196"/>
        </w:tabs>
        <w:ind w:left="3196" w:hanging="360"/>
      </w:pPr>
      <w:rPr>
        <w:rFonts w:hint="default"/>
        <w:sz w:val="20"/>
        <w:szCs w:val="20"/>
      </w:rPr>
    </w:lvl>
    <w:lvl w:ilvl="1">
      <w:start w:val="1"/>
      <w:numFmt w:val="decimal"/>
      <w:lvlText w:val="%2.)"/>
      <w:lvlJc w:val="left"/>
      <w:pPr>
        <w:tabs>
          <w:tab w:val="num" w:pos="1440"/>
        </w:tabs>
        <w:ind w:left="1440" w:hanging="360"/>
      </w:pPr>
      <w:rPr>
        <w:rFonts w:ascii="Times New Roman" w:hAnsi="Times New Roman" w:cs="Times New Roman" w:hint="default"/>
        <w:b w:val="0"/>
      </w:rPr>
    </w:lvl>
    <w:lvl w:ilvl="2">
      <w:start w:val="1"/>
      <w:numFmt w:val="lowerLetter"/>
      <w:lvlText w:val="%3.)"/>
      <w:lvlJc w:val="left"/>
      <w:pPr>
        <w:tabs>
          <w:tab w:val="num" w:pos="1980"/>
        </w:tabs>
        <w:ind w:left="1980" w:firstLine="0"/>
      </w:pPr>
      <w:rPr>
        <w:rFonts w:ascii="Calibri" w:hAnsi="Calibri" w:cs="Calibri" w:hint="default"/>
        <w:b/>
      </w:rPr>
    </w:lvl>
    <w:lvl w:ilvl="3">
      <w:start w:val="1"/>
      <w:numFmt w:val="decimal"/>
      <w:lvlText w:val="%4.)"/>
      <w:lvlJc w:val="left"/>
      <w:pPr>
        <w:tabs>
          <w:tab w:val="num" w:pos="720"/>
        </w:tabs>
        <w:ind w:left="720" w:hanging="360"/>
      </w:pPr>
      <w:rPr>
        <w:rFonts w:asciiTheme="minorHAnsi" w:hAnsiTheme="minorHAnsi" w:cstheme="minorHAnsi" w:hint="default"/>
        <w:b w:val="0"/>
      </w:rPr>
    </w:lvl>
    <w:lvl w:ilvl="4">
      <w:start w:val="1"/>
      <w:numFmt w:val="lowerLetter"/>
      <w:lvlText w:val="%5.)"/>
      <w:lvlJc w:val="left"/>
      <w:pPr>
        <w:tabs>
          <w:tab w:val="num" w:pos="900"/>
        </w:tabs>
        <w:ind w:left="900" w:firstLine="0"/>
      </w:pPr>
      <w:rPr>
        <w:rFonts w:ascii="Times New Roman" w:hAnsi="Times New Roman" w:cs="Times New Roman" w:hint="default"/>
        <w:b w:val="0"/>
      </w:rPr>
    </w:lvl>
    <w:lvl w:ilvl="5">
      <w:start w:val="2"/>
      <w:numFmt w:val="decimal"/>
      <w:lvlText w:val="%6.)"/>
      <w:lvlJc w:val="left"/>
      <w:pPr>
        <w:tabs>
          <w:tab w:val="num" w:pos="720"/>
        </w:tabs>
        <w:ind w:left="720" w:hanging="360"/>
      </w:pPr>
      <w:rPr>
        <w:rFonts w:ascii="Times New Roman" w:hAnsi="Times New Roman" w:cs="Times New Roman" w:hint="default"/>
        <w:b w:val="0"/>
      </w:rPr>
    </w:lvl>
    <w:lvl w:ilvl="6">
      <w:start w:val="1"/>
      <w:numFmt w:val="lowerLetter"/>
      <w:lvlText w:val="%7.)"/>
      <w:lvlJc w:val="left"/>
      <w:pPr>
        <w:tabs>
          <w:tab w:val="num" w:pos="4680"/>
        </w:tabs>
        <w:ind w:left="4680" w:firstLine="0"/>
      </w:pPr>
      <w:rPr>
        <w:rFonts w:ascii="Tahoma" w:hAnsi="Tahoma" w:cs="Tahoma" w:hint="default"/>
        <w:b/>
      </w:rPr>
    </w:lvl>
    <w:lvl w:ilvl="7">
      <w:start w:val="4"/>
      <w:numFmt w:val="decimal"/>
      <w:lvlText w:val="%8."/>
      <w:lvlJc w:val="left"/>
      <w:pPr>
        <w:tabs>
          <w:tab w:val="num" w:pos="5760"/>
        </w:tabs>
        <w:ind w:left="5760" w:hanging="360"/>
      </w:pPr>
      <w:rPr>
        <w:rFonts w:ascii="Times New Roman" w:hAnsi="Times New Roman" w:cs="Times New Roman" w:hint="default"/>
        <w:b w:val="0"/>
      </w:rPr>
    </w:lvl>
    <w:lvl w:ilvl="8">
      <w:start w:val="1"/>
      <w:numFmt w:val="lowerLetter"/>
      <w:lvlText w:val="%9.)"/>
      <w:lvlJc w:val="left"/>
      <w:pPr>
        <w:tabs>
          <w:tab w:val="num" w:pos="6300"/>
        </w:tabs>
        <w:ind w:left="6300" w:firstLine="0"/>
      </w:pPr>
      <w:rPr>
        <w:rFonts w:asciiTheme="minorHAnsi" w:hAnsiTheme="minorHAnsi" w:cstheme="minorHAnsi" w:hint="default"/>
        <w:b w:val="0"/>
      </w:rPr>
    </w:lvl>
  </w:abstractNum>
  <w:abstractNum w:abstractNumId="35" w15:restartNumberingAfterBreak="0">
    <w:nsid w:val="1B960D9C"/>
    <w:multiLevelType w:val="hybridMultilevel"/>
    <w:tmpl w:val="81B8ED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5C3735"/>
    <w:multiLevelType w:val="hybridMultilevel"/>
    <w:tmpl w:val="E55810DE"/>
    <w:lvl w:ilvl="0" w:tplc="82823F16">
      <w:start w:val="1"/>
      <w:numFmt w:val="decimal"/>
      <w:lvlText w:val="%1."/>
      <w:lvlJc w:val="left"/>
      <w:pPr>
        <w:tabs>
          <w:tab w:val="num" w:pos="340"/>
        </w:tabs>
        <w:ind w:left="340" w:hanging="340"/>
      </w:pPr>
      <w:rPr>
        <w:rFonts w:asciiTheme="minorHAnsi" w:hAnsiTheme="minorHAnsi" w:cstheme="minorHAnsi" w:hint="default"/>
        <w:b w:val="0"/>
        <w:i w:val="0"/>
        <w:sz w:val="20"/>
        <w:szCs w:val="2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F91832"/>
    <w:multiLevelType w:val="multilevel"/>
    <w:tmpl w:val="85382524"/>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ind w:left="1004"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8" w15:restartNumberingAfterBreak="0">
    <w:nsid w:val="25E21A7E"/>
    <w:multiLevelType w:val="multilevel"/>
    <w:tmpl w:val="8FC63BA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0"/>
      <w:numFmt w:val="decimal"/>
      <w:lvlText w:val="%7."/>
      <w:lvlJc w:val="left"/>
      <w:pPr>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9" w15:restartNumberingAfterBreak="0">
    <w:nsid w:val="26BC418E"/>
    <w:multiLevelType w:val="hybridMultilevel"/>
    <w:tmpl w:val="CE788556"/>
    <w:lvl w:ilvl="0" w:tplc="04150011">
      <w:start w:val="1"/>
      <w:numFmt w:val="decimal"/>
      <w:lvlText w:val="%1)"/>
      <w:lvlJc w:val="left"/>
      <w:pPr>
        <w:ind w:left="1868" w:hanging="360"/>
      </w:pPr>
    </w:lvl>
    <w:lvl w:ilvl="1" w:tplc="04150019">
      <w:start w:val="1"/>
      <w:numFmt w:val="lowerLetter"/>
      <w:lvlText w:val="%2."/>
      <w:lvlJc w:val="left"/>
      <w:pPr>
        <w:ind w:left="2588" w:hanging="360"/>
      </w:pPr>
    </w:lvl>
    <w:lvl w:ilvl="2" w:tplc="0415001B">
      <w:start w:val="1"/>
      <w:numFmt w:val="lowerRoman"/>
      <w:lvlText w:val="%3."/>
      <w:lvlJc w:val="right"/>
      <w:pPr>
        <w:ind w:left="3308" w:hanging="180"/>
      </w:pPr>
    </w:lvl>
    <w:lvl w:ilvl="3" w:tplc="0415000F">
      <w:start w:val="1"/>
      <w:numFmt w:val="decimal"/>
      <w:lvlText w:val="%4."/>
      <w:lvlJc w:val="left"/>
      <w:pPr>
        <w:ind w:left="4028" w:hanging="360"/>
      </w:pPr>
    </w:lvl>
    <w:lvl w:ilvl="4" w:tplc="04150019">
      <w:start w:val="1"/>
      <w:numFmt w:val="lowerLetter"/>
      <w:lvlText w:val="%5."/>
      <w:lvlJc w:val="left"/>
      <w:pPr>
        <w:ind w:left="4748" w:hanging="360"/>
      </w:pPr>
    </w:lvl>
    <w:lvl w:ilvl="5" w:tplc="0415001B">
      <w:start w:val="1"/>
      <w:numFmt w:val="lowerRoman"/>
      <w:lvlText w:val="%6."/>
      <w:lvlJc w:val="right"/>
      <w:pPr>
        <w:ind w:left="5468" w:hanging="180"/>
      </w:pPr>
    </w:lvl>
    <w:lvl w:ilvl="6" w:tplc="0415000F">
      <w:start w:val="1"/>
      <w:numFmt w:val="decimal"/>
      <w:lvlText w:val="%7."/>
      <w:lvlJc w:val="left"/>
      <w:pPr>
        <w:ind w:left="6188" w:hanging="360"/>
      </w:pPr>
    </w:lvl>
    <w:lvl w:ilvl="7" w:tplc="04150019">
      <w:start w:val="1"/>
      <w:numFmt w:val="lowerLetter"/>
      <w:lvlText w:val="%8."/>
      <w:lvlJc w:val="left"/>
      <w:pPr>
        <w:ind w:left="6908" w:hanging="360"/>
      </w:pPr>
    </w:lvl>
    <w:lvl w:ilvl="8" w:tplc="0415001B">
      <w:start w:val="1"/>
      <w:numFmt w:val="lowerRoman"/>
      <w:lvlText w:val="%9."/>
      <w:lvlJc w:val="right"/>
      <w:pPr>
        <w:ind w:left="7628" w:hanging="180"/>
      </w:pPr>
    </w:lvl>
  </w:abstractNum>
  <w:abstractNum w:abstractNumId="40" w15:restartNumberingAfterBreak="0">
    <w:nsid w:val="2BA765F8"/>
    <w:multiLevelType w:val="multilevel"/>
    <w:tmpl w:val="3A2286CA"/>
    <w:lvl w:ilvl="0">
      <w:start w:val="1"/>
      <w:numFmt w:val="decimal"/>
      <w:lvlText w:val="%1."/>
      <w:lvlJc w:val="left"/>
      <w:pPr>
        <w:tabs>
          <w:tab w:val="num" w:pos="360"/>
        </w:tabs>
        <w:ind w:left="360" w:hanging="360"/>
      </w:pPr>
      <w:rPr>
        <w:rFonts w:asciiTheme="minorHAnsi" w:hAnsiTheme="minorHAnsi" w:cstheme="minorHAnsi" w:hint="default"/>
        <w:b w:val="0"/>
      </w:rPr>
    </w:lvl>
    <w:lvl w:ilvl="1">
      <w:start w:val="1"/>
      <w:numFmt w:val="bullet"/>
      <w:lvlText w:val=""/>
      <w:lvlJc w:val="left"/>
      <w:pPr>
        <w:tabs>
          <w:tab w:val="num" w:pos="1080"/>
        </w:tabs>
        <w:ind w:left="1080" w:hanging="360"/>
      </w:pPr>
      <w:rPr>
        <w:rFonts w:ascii="Symbol" w:hAnsi="Symbol" w:cs="Symbol" w:hint="default"/>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 w15:restartNumberingAfterBreak="0">
    <w:nsid w:val="2CD40EF1"/>
    <w:multiLevelType w:val="hybridMultilevel"/>
    <w:tmpl w:val="C9320EE0"/>
    <w:lvl w:ilvl="0" w:tplc="67E8B818">
      <w:start w:val="1"/>
      <w:numFmt w:val="decimal"/>
      <w:lvlText w:val="%1."/>
      <w:lvlJc w:val="left"/>
      <w:pPr>
        <w:ind w:left="4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440" w:hanging="360"/>
      </w:pPr>
    </w:lvl>
    <w:lvl w:ilvl="2" w:tplc="A07E72B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AE6A4C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7854D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4FCF5E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B02B9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01A449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34042D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1000190"/>
    <w:multiLevelType w:val="singleLevel"/>
    <w:tmpl w:val="00000011"/>
    <w:lvl w:ilvl="0">
      <w:start w:val="1"/>
      <w:numFmt w:val="decimal"/>
      <w:lvlText w:val="%1."/>
      <w:lvlJc w:val="left"/>
      <w:pPr>
        <w:tabs>
          <w:tab w:val="num" w:pos="720"/>
        </w:tabs>
        <w:ind w:left="720" w:hanging="360"/>
      </w:pPr>
    </w:lvl>
  </w:abstractNum>
  <w:abstractNum w:abstractNumId="43" w15:restartNumberingAfterBreak="0">
    <w:nsid w:val="3A2B424A"/>
    <w:multiLevelType w:val="hybridMultilevel"/>
    <w:tmpl w:val="46626F96"/>
    <w:lvl w:ilvl="0" w:tplc="957E96B0">
      <w:start w:val="3"/>
      <w:numFmt w:val="decimal"/>
      <w:lvlText w:val="%1."/>
      <w:lvlJc w:val="left"/>
      <w:pPr>
        <w:ind w:left="428" w:firstLine="0"/>
      </w:pPr>
      <w:rPr>
        <w:rFonts w:asciiTheme="minorHAnsi" w:eastAsiaTheme="minorHAnsi" w:hAnsiTheme="minorHAnsi" w:cstheme="minorBidi" w:hint="default"/>
        <w:b w:val="0"/>
        <w:i w:val="0"/>
        <w:strike w:val="0"/>
        <w:dstrike w:val="0"/>
        <w:color w:val="000000"/>
        <w:sz w:val="20"/>
        <w:szCs w:val="20"/>
        <w:u w:val="none" w:color="000000"/>
        <w:effect w:val="none"/>
        <w:bdr w:val="none" w:sz="0" w:space="0" w:color="auto" w:frame="1"/>
        <w:vertAlign w:val="baseline"/>
      </w:rPr>
    </w:lvl>
    <w:lvl w:ilvl="1" w:tplc="4746D494">
      <w:start w:val="1"/>
      <w:numFmt w:val="decimal"/>
      <w:lvlText w:val="%2)"/>
      <w:lvlJc w:val="left"/>
      <w:pPr>
        <w:ind w:left="855"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C8BEDAE4">
      <w:start w:val="1"/>
      <w:numFmt w:val="lowerRoman"/>
      <w:lvlText w:val="%3"/>
      <w:lvlJc w:val="left"/>
      <w:pPr>
        <w:ind w:left="150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2068B252">
      <w:start w:val="1"/>
      <w:numFmt w:val="decimal"/>
      <w:lvlText w:val="%4"/>
      <w:lvlJc w:val="left"/>
      <w:pPr>
        <w:ind w:left="222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88349C32">
      <w:start w:val="1"/>
      <w:numFmt w:val="lowerLetter"/>
      <w:lvlText w:val="%5"/>
      <w:lvlJc w:val="left"/>
      <w:pPr>
        <w:ind w:left="294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8FDEB064">
      <w:start w:val="1"/>
      <w:numFmt w:val="lowerRoman"/>
      <w:lvlText w:val="%6"/>
      <w:lvlJc w:val="left"/>
      <w:pPr>
        <w:ind w:left="366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5BE8490A">
      <w:start w:val="1"/>
      <w:numFmt w:val="decimal"/>
      <w:lvlText w:val="%7"/>
      <w:lvlJc w:val="left"/>
      <w:pPr>
        <w:ind w:left="438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806AC95C">
      <w:start w:val="1"/>
      <w:numFmt w:val="lowerLetter"/>
      <w:lvlText w:val="%8"/>
      <w:lvlJc w:val="left"/>
      <w:pPr>
        <w:ind w:left="510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50646498">
      <w:start w:val="1"/>
      <w:numFmt w:val="lowerRoman"/>
      <w:lvlText w:val="%9"/>
      <w:lvlJc w:val="left"/>
      <w:pPr>
        <w:ind w:left="582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44" w15:restartNumberingAfterBreak="0">
    <w:nsid w:val="3DF04E70"/>
    <w:multiLevelType w:val="hybridMultilevel"/>
    <w:tmpl w:val="AF560C2E"/>
    <w:lvl w:ilvl="0" w:tplc="4CA26842">
      <w:start w:val="1"/>
      <w:numFmt w:val="lowerLetter"/>
      <w:lvlText w:val="%1)"/>
      <w:lvlJc w:val="left"/>
      <w:pPr>
        <w:ind w:left="788" w:hanging="360"/>
      </w:pPr>
      <w:rPr>
        <w:rFonts w:hint="default"/>
        <w:b w:val="0"/>
        <w:i w:val="0"/>
        <w:strike w:val="0"/>
        <w:dstrike w:val="0"/>
        <w:color w:val="000000"/>
        <w:sz w:val="20"/>
        <w:szCs w:val="20"/>
        <w:u w:val="none" w:color="000000"/>
        <w:effect w:val="none"/>
        <w:bdr w:val="none" w:sz="0" w:space="0" w:color="auto" w:frame="1"/>
        <w:vertAlign w:val="baseline"/>
      </w:rPr>
    </w:lvl>
    <w:lvl w:ilvl="1" w:tplc="4746D494">
      <w:start w:val="1"/>
      <w:numFmt w:val="decimal"/>
      <w:lvlText w:val="%2)"/>
      <w:lvlJc w:val="left"/>
      <w:pPr>
        <w:ind w:left="855"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C8BEDAE4">
      <w:start w:val="1"/>
      <w:numFmt w:val="lowerRoman"/>
      <w:lvlText w:val="%3"/>
      <w:lvlJc w:val="left"/>
      <w:pPr>
        <w:ind w:left="150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2068B252">
      <w:start w:val="1"/>
      <w:numFmt w:val="decimal"/>
      <w:lvlText w:val="%4"/>
      <w:lvlJc w:val="left"/>
      <w:pPr>
        <w:ind w:left="222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88349C32">
      <w:start w:val="1"/>
      <w:numFmt w:val="lowerLetter"/>
      <w:lvlText w:val="%5"/>
      <w:lvlJc w:val="left"/>
      <w:pPr>
        <w:ind w:left="294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8FDEB064">
      <w:start w:val="1"/>
      <w:numFmt w:val="lowerRoman"/>
      <w:lvlText w:val="%6"/>
      <w:lvlJc w:val="left"/>
      <w:pPr>
        <w:ind w:left="366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5BE8490A">
      <w:start w:val="1"/>
      <w:numFmt w:val="decimal"/>
      <w:lvlText w:val="%7"/>
      <w:lvlJc w:val="left"/>
      <w:pPr>
        <w:ind w:left="438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806AC95C">
      <w:start w:val="1"/>
      <w:numFmt w:val="lowerLetter"/>
      <w:lvlText w:val="%8"/>
      <w:lvlJc w:val="left"/>
      <w:pPr>
        <w:ind w:left="510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50646498">
      <w:start w:val="1"/>
      <w:numFmt w:val="lowerRoman"/>
      <w:lvlText w:val="%9"/>
      <w:lvlJc w:val="left"/>
      <w:pPr>
        <w:ind w:left="582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45" w15:restartNumberingAfterBreak="0">
    <w:nsid w:val="598C2B70"/>
    <w:multiLevelType w:val="hybridMultilevel"/>
    <w:tmpl w:val="D7D0FB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AF4D83"/>
    <w:multiLevelType w:val="multilevel"/>
    <w:tmpl w:val="A156CA58"/>
    <w:lvl w:ilvl="0">
      <w:start w:val="1"/>
      <w:numFmt w:val="decimal"/>
      <w:lvlText w:val="%1."/>
      <w:lvlJc w:val="left"/>
      <w:pPr>
        <w:tabs>
          <w:tab w:val="num" w:pos="1440"/>
        </w:tabs>
        <w:ind w:left="1440" w:hanging="360"/>
      </w:pPr>
      <w:rPr>
        <w:rFonts w:ascii="Calibri" w:hAnsi="Calibri" w:cs="Calibri"/>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CE343E1"/>
    <w:multiLevelType w:val="multilevel"/>
    <w:tmpl w:val="B9EAF3F4"/>
    <w:lvl w:ilvl="0">
      <w:start w:val="1"/>
      <w:numFmt w:val="decimal"/>
      <w:lvlText w:val="%1."/>
      <w:lvlJc w:val="left"/>
      <w:pPr>
        <w:tabs>
          <w:tab w:val="num" w:pos="0"/>
        </w:tabs>
        <w:ind w:left="360" w:hanging="360"/>
      </w:pPr>
      <w:rPr>
        <w:rFonts w:asciiTheme="minorHAnsi" w:hAnsiTheme="minorHAnsi" w:cstheme="minorHAnsi" w:hint="default"/>
      </w:rPr>
    </w:lvl>
    <w:lvl w:ilvl="1">
      <w:start w:val="1"/>
      <w:numFmt w:val="decimal"/>
      <w:lvlText w:val="%1.%2."/>
      <w:lvlJc w:val="left"/>
      <w:pPr>
        <w:tabs>
          <w:tab w:val="num" w:pos="0"/>
        </w:tabs>
        <w:ind w:left="1068" w:hanging="360"/>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48" w15:restartNumberingAfterBreak="0">
    <w:nsid w:val="75F6396C"/>
    <w:multiLevelType w:val="singleLevel"/>
    <w:tmpl w:val="ADCE5F2A"/>
    <w:lvl w:ilvl="0">
      <w:start w:val="1"/>
      <w:numFmt w:val="decimal"/>
      <w:lvlText w:val="%1."/>
      <w:lvlJc w:val="left"/>
      <w:pPr>
        <w:tabs>
          <w:tab w:val="num" w:pos="645"/>
        </w:tabs>
        <w:ind w:left="645" w:hanging="360"/>
      </w:pPr>
      <w:rPr>
        <w:rFonts w:hint="default"/>
        <w:b w:val="0"/>
        <w:sz w:val="19"/>
        <w:szCs w:val="19"/>
      </w:rPr>
    </w:lvl>
  </w:abstractNum>
  <w:abstractNum w:abstractNumId="49" w15:restartNumberingAfterBreak="0">
    <w:nsid w:val="7C3B37F4"/>
    <w:multiLevelType w:val="hybridMultilevel"/>
    <w:tmpl w:val="A39E6D5C"/>
    <w:lvl w:ilvl="0" w:tplc="4CA26842">
      <w:start w:val="1"/>
      <w:numFmt w:val="lowerLetter"/>
      <w:lvlText w:val="%1)"/>
      <w:lvlJc w:val="left"/>
      <w:pPr>
        <w:ind w:left="788" w:hanging="360"/>
      </w:pPr>
      <w:rPr>
        <w:rFonts w:hint="default"/>
        <w:b w:val="0"/>
        <w:i w:val="0"/>
        <w:strike w:val="0"/>
        <w:dstrike w:val="0"/>
        <w:color w:val="000000"/>
        <w:sz w:val="20"/>
        <w:szCs w:val="20"/>
        <w:u w:val="none" w:color="000000"/>
        <w:effect w:val="none"/>
        <w:bdr w:val="none" w:sz="0" w:space="0" w:color="auto" w:frame="1"/>
        <w:vertAlign w:val="baseline"/>
      </w:rPr>
    </w:lvl>
    <w:lvl w:ilvl="1" w:tplc="4746D494">
      <w:start w:val="1"/>
      <w:numFmt w:val="decimal"/>
      <w:lvlText w:val="%2)"/>
      <w:lvlJc w:val="left"/>
      <w:pPr>
        <w:ind w:left="855"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2" w:tplc="C8BEDAE4">
      <w:start w:val="1"/>
      <w:numFmt w:val="lowerRoman"/>
      <w:lvlText w:val="%3"/>
      <w:lvlJc w:val="left"/>
      <w:pPr>
        <w:ind w:left="150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2068B252">
      <w:start w:val="1"/>
      <w:numFmt w:val="decimal"/>
      <w:lvlText w:val="%4"/>
      <w:lvlJc w:val="left"/>
      <w:pPr>
        <w:ind w:left="222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88349C32">
      <w:start w:val="1"/>
      <w:numFmt w:val="lowerLetter"/>
      <w:lvlText w:val="%5"/>
      <w:lvlJc w:val="left"/>
      <w:pPr>
        <w:ind w:left="294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8FDEB064">
      <w:start w:val="1"/>
      <w:numFmt w:val="lowerRoman"/>
      <w:lvlText w:val="%6"/>
      <w:lvlJc w:val="left"/>
      <w:pPr>
        <w:ind w:left="366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5BE8490A">
      <w:start w:val="1"/>
      <w:numFmt w:val="decimal"/>
      <w:lvlText w:val="%7"/>
      <w:lvlJc w:val="left"/>
      <w:pPr>
        <w:ind w:left="438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806AC95C">
      <w:start w:val="1"/>
      <w:numFmt w:val="lowerLetter"/>
      <w:lvlText w:val="%8"/>
      <w:lvlJc w:val="left"/>
      <w:pPr>
        <w:ind w:left="510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50646498">
      <w:start w:val="1"/>
      <w:numFmt w:val="lowerRoman"/>
      <w:lvlText w:val="%9"/>
      <w:lvlJc w:val="left"/>
      <w:pPr>
        <w:ind w:left="5828"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num w:numId="1" w16cid:durableId="1225986966">
    <w:abstractNumId w:val="23"/>
  </w:num>
  <w:num w:numId="2" w16cid:durableId="100498509">
    <w:abstractNumId w:val="13"/>
  </w:num>
  <w:num w:numId="3" w16cid:durableId="154230707">
    <w:abstractNumId w:val="14"/>
  </w:num>
  <w:num w:numId="4" w16cid:durableId="1796098338">
    <w:abstractNumId w:val="15"/>
  </w:num>
  <w:num w:numId="5" w16cid:durableId="1634093191">
    <w:abstractNumId w:val="16"/>
  </w:num>
  <w:num w:numId="6" w16cid:durableId="135728138">
    <w:abstractNumId w:val="20"/>
  </w:num>
  <w:num w:numId="7" w16cid:durableId="1549797925">
    <w:abstractNumId w:val="21"/>
  </w:num>
  <w:num w:numId="8" w16cid:durableId="2103260555">
    <w:abstractNumId w:val="22"/>
  </w:num>
  <w:num w:numId="9" w16cid:durableId="916327975">
    <w:abstractNumId w:val="24"/>
  </w:num>
  <w:num w:numId="10" w16cid:durableId="595477321">
    <w:abstractNumId w:val="28"/>
  </w:num>
  <w:num w:numId="11" w16cid:durableId="1414005973">
    <w:abstractNumId w:val="33"/>
  </w:num>
  <w:num w:numId="12" w16cid:durableId="20010095">
    <w:abstractNumId w:val="29"/>
  </w:num>
  <w:num w:numId="13" w16cid:durableId="1957833752">
    <w:abstractNumId w:val="37"/>
  </w:num>
  <w:num w:numId="14" w16cid:durableId="1587152540">
    <w:abstractNumId w:val="43"/>
  </w:num>
  <w:num w:numId="15" w16cid:durableId="16704019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3997769">
    <w:abstractNumId w:val="49"/>
  </w:num>
  <w:num w:numId="17" w16cid:durableId="709115116">
    <w:abstractNumId w:val="44"/>
  </w:num>
  <w:num w:numId="18" w16cid:durableId="713848539">
    <w:abstractNumId w:val="42"/>
  </w:num>
  <w:num w:numId="19" w16cid:durableId="847839792">
    <w:abstractNumId w:val="48"/>
  </w:num>
  <w:num w:numId="20" w16cid:durableId="860357238">
    <w:abstractNumId w:val="47"/>
  </w:num>
  <w:num w:numId="21" w16cid:durableId="2052222659">
    <w:abstractNumId w:val="39"/>
  </w:num>
  <w:num w:numId="22" w16cid:durableId="2047871269">
    <w:abstractNumId w:val="38"/>
  </w:num>
  <w:num w:numId="23" w16cid:durableId="245386153">
    <w:abstractNumId w:val="31"/>
  </w:num>
  <w:num w:numId="24" w16cid:durableId="1849367324">
    <w:abstractNumId w:val="30"/>
  </w:num>
  <w:num w:numId="25" w16cid:durableId="1707217203">
    <w:abstractNumId w:val="36"/>
  </w:num>
  <w:num w:numId="26" w16cid:durableId="1456026371">
    <w:abstractNumId w:val="41"/>
  </w:num>
  <w:num w:numId="27" w16cid:durableId="11692494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95752803">
    <w:abstractNumId w:val="34"/>
  </w:num>
  <w:num w:numId="29" w16cid:durableId="886918322">
    <w:abstractNumId w:val="32"/>
  </w:num>
  <w:num w:numId="30" w16cid:durableId="987515156">
    <w:abstractNumId w:val="35"/>
  </w:num>
  <w:num w:numId="31" w16cid:durableId="5749013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3560481">
    <w:abstractNumId w:val="40"/>
  </w:num>
  <w:num w:numId="33" w16cid:durableId="544755657">
    <w:abstractNumId w:val="46"/>
    <w:lvlOverride w:ilvl="0">
      <w:startOverride w:val="1"/>
    </w:lvlOverride>
  </w:num>
  <w:num w:numId="34" w16cid:durableId="1421443009">
    <w:abstractNumId w:val="40"/>
    <w:lvlOverride w:ilvl="0">
      <w:startOverride w:val="1"/>
    </w:lvlOverride>
  </w:num>
  <w:num w:numId="35" w16cid:durableId="161433503">
    <w:abstractNumId w:val="4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327"/>
    <w:rsid w:val="0000230C"/>
    <w:rsid w:val="00006462"/>
    <w:rsid w:val="00010299"/>
    <w:rsid w:val="00012DE4"/>
    <w:rsid w:val="000302EA"/>
    <w:rsid w:val="00043C0F"/>
    <w:rsid w:val="000468DE"/>
    <w:rsid w:val="000573FC"/>
    <w:rsid w:val="00060F57"/>
    <w:rsid w:val="00065BC3"/>
    <w:rsid w:val="00067AF7"/>
    <w:rsid w:val="00070247"/>
    <w:rsid w:val="000724AA"/>
    <w:rsid w:val="0007286A"/>
    <w:rsid w:val="00073E6A"/>
    <w:rsid w:val="00086A05"/>
    <w:rsid w:val="000B5615"/>
    <w:rsid w:val="000C140D"/>
    <w:rsid w:val="000C45E4"/>
    <w:rsid w:val="000D7860"/>
    <w:rsid w:val="000F1610"/>
    <w:rsid w:val="000F1DB3"/>
    <w:rsid w:val="000F49CC"/>
    <w:rsid w:val="000F5A74"/>
    <w:rsid w:val="001023A0"/>
    <w:rsid w:val="00103FC0"/>
    <w:rsid w:val="00107F61"/>
    <w:rsid w:val="001121D3"/>
    <w:rsid w:val="00112CD0"/>
    <w:rsid w:val="00121DE7"/>
    <w:rsid w:val="00122010"/>
    <w:rsid w:val="00144190"/>
    <w:rsid w:val="00146310"/>
    <w:rsid w:val="00150E67"/>
    <w:rsid w:val="001531DD"/>
    <w:rsid w:val="00154BB3"/>
    <w:rsid w:val="00155F8A"/>
    <w:rsid w:val="001570A0"/>
    <w:rsid w:val="00160B54"/>
    <w:rsid w:val="00173ED1"/>
    <w:rsid w:val="00180946"/>
    <w:rsid w:val="00194263"/>
    <w:rsid w:val="001B2321"/>
    <w:rsid w:val="001B2E78"/>
    <w:rsid w:val="001C0A46"/>
    <w:rsid w:val="001C0B4E"/>
    <w:rsid w:val="001D08D6"/>
    <w:rsid w:val="001D4853"/>
    <w:rsid w:val="001D55C6"/>
    <w:rsid w:val="001D6E1B"/>
    <w:rsid w:val="001E12B7"/>
    <w:rsid w:val="001E1327"/>
    <w:rsid w:val="001E21BC"/>
    <w:rsid w:val="001F4334"/>
    <w:rsid w:val="001F7FA2"/>
    <w:rsid w:val="002003AC"/>
    <w:rsid w:val="00200503"/>
    <w:rsid w:val="002014F5"/>
    <w:rsid w:val="0020268A"/>
    <w:rsid w:val="00203AE1"/>
    <w:rsid w:val="00211093"/>
    <w:rsid w:val="00213DC7"/>
    <w:rsid w:val="002217F3"/>
    <w:rsid w:val="00224A32"/>
    <w:rsid w:val="002318A9"/>
    <w:rsid w:val="00234234"/>
    <w:rsid w:val="0023476E"/>
    <w:rsid w:val="00254387"/>
    <w:rsid w:val="002559D9"/>
    <w:rsid w:val="00257AF7"/>
    <w:rsid w:val="002714BF"/>
    <w:rsid w:val="00275C74"/>
    <w:rsid w:val="002808DA"/>
    <w:rsid w:val="00281F04"/>
    <w:rsid w:val="00282D85"/>
    <w:rsid w:val="00287EF5"/>
    <w:rsid w:val="00292424"/>
    <w:rsid w:val="00295650"/>
    <w:rsid w:val="002A3080"/>
    <w:rsid w:val="002C300C"/>
    <w:rsid w:val="002C6E61"/>
    <w:rsid w:val="002D132F"/>
    <w:rsid w:val="002D337B"/>
    <w:rsid w:val="002F58F9"/>
    <w:rsid w:val="00302D1E"/>
    <w:rsid w:val="003053C7"/>
    <w:rsid w:val="00311ED6"/>
    <w:rsid w:val="0031602A"/>
    <w:rsid w:val="003163AC"/>
    <w:rsid w:val="0032694B"/>
    <w:rsid w:val="00337A8B"/>
    <w:rsid w:val="003457C2"/>
    <w:rsid w:val="003457FA"/>
    <w:rsid w:val="003536F5"/>
    <w:rsid w:val="00354FF5"/>
    <w:rsid w:val="003564A2"/>
    <w:rsid w:val="00362532"/>
    <w:rsid w:val="00393327"/>
    <w:rsid w:val="00394087"/>
    <w:rsid w:val="003945BC"/>
    <w:rsid w:val="003A728D"/>
    <w:rsid w:val="003B2112"/>
    <w:rsid w:val="003C4537"/>
    <w:rsid w:val="003D5D17"/>
    <w:rsid w:val="003E3345"/>
    <w:rsid w:val="003E4298"/>
    <w:rsid w:val="003E451F"/>
    <w:rsid w:val="003F7337"/>
    <w:rsid w:val="00404F1B"/>
    <w:rsid w:val="00410004"/>
    <w:rsid w:val="0041500B"/>
    <w:rsid w:val="0042062B"/>
    <w:rsid w:val="00423D70"/>
    <w:rsid w:val="00424EE5"/>
    <w:rsid w:val="00444344"/>
    <w:rsid w:val="00447889"/>
    <w:rsid w:val="00466D98"/>
    <w:rsid w:val="00470F00"/>
    <w:rsid w:val="0047190D"/>
    <w:rsid w:val="00474F92"/>
    <w:rsid w:val="00477801"/>
    <w:rsid w:val="004813F9"/>
    <w:rsid w:val="00485FCC"/>
    <w:rsid w:val="004A3BBB"/>
    <w:rsid w:val="004B0949"/>
    <w:rsid w:val="004B2CBF"/>
    <w:rsid w:val="004B2D80"/>
    <w:rsid w:val="004B69CC"/>
    <w:rsid w:val="004C0B53"/>
    <w:rsid w:val="004C1695"/>
    <w:rsid w:val="004C34DE"/>
    <w:rsid w:val="004E1E91"/>
    <w:rsid w:val="004E44D7"/>
    <w:rsid w:val="004F17A4"/>
    <w:rsid w:val="004F2E6B"/>
    <w:rsid w:val="004F6BA3"/>
    <w:rsid w:val="00505A7A"/>
    <w:rsid w:val="00505B40"/>
    <w:rsid w:val="00510A36"/>
    <w:rsid w:val="005236BA"/>
    <w:rsid w:val="00524AC6"/>
    <w:rsid w:val="005363D0"/>
    <w:rsid w:val="005414F3"/>
    <w:rsid w:val="0054324F"/>
    <w:rsid w:val="00547B40"/>
    <w:rsid w:val="00555B7E"/>
    <w:rsid w:val="005646B1"/>
    <w:rsid w:val="00566C97"/>
    <w:rsid w:val="00567EC6"/>
    <w:rsid w:val="00573BE5"/>
    <w:rsid w:val="005829B6"/>
    <w:rsid w:val="0058727D"/>
    <w:rsid w:val="00595EAC"/>
    <w:rsid w:val="005A0B28"/>
    <w:rsid w:val="005A6374"/>
    <w:rsid w:val="005B0310"/>
    <w:rsid w:val="005B51EF"/>
    <w:rsid w:val="005C1377"/>
    <w:rsid w:val="005D6A8F"/>
    <w:rsid w:val="005E3EE9"/>
    <w:rsid w:val="005F0E31"/>
    <w:rsid w:val="005F1CB5"/>
    <w:rsid w:val="005F7C4B"/>
    <w:rsid w:val="00602A60"/>
    <w:rsid w:val="006136C1"/>
    <w:rsid w:val="0061468B"/>
    <w:rsid w:val="006215EC"/>
    <w:rsid w:val="00621DF3"/>
    <w:rsid w:val="00637900"/>
    <w:rsid w:val="00640E5B"/>
    <w:rsid w:val="0064457E"/>
    <w:rsid w:val="00647906"/>
    <w:rsid w:val="00653DA2"/>
    <w:rsid w:val="0065574E"/>
    <w:rsid w:val="006565F3"/>
    <w:rsid w:val="0066224B"/>
    <w:rsid w:val="00662DC6"/>
    <w:rsid w:val="00667188"/>
    <w:rsid w:val="006753CA"/>
    <w:rsid w:val="006823A2"/>
    <w:rsid w:val="006905EF"/>
    <w:rsid w:val="00692896"/>
    <w:rsid w:val="006933DB"/>
    <w:rsid w:val="0069407E"/>
    <w:rsid w:val="006942F4"/>
    <w:rsid w:val="006A7A4A"/>
    <w:rsid w:val="006B2E41"/>
    <w:rsid w:val="006C045D"/>
    <w:rsid w:val="006C340F"/>
    <w:rsid w:val="006D30E2"/>
    <w:rsid w:val="006D648A"/>
    <w:rsid w:val="006E027A"/>
    <w:rsid w:val="006E02FE"/>
    <w:rsid w:val="006E2AF1"/>
    <w:rsid w:val="006F159A"/>
    <w:rsid w:val="00701F24"/>
    <w:rsid w:val="007064F2"/>
    <w:rsid w:val="0071146A"/>
    <w:rsid w:val="00711CBD"/>
    <w:rsid w:val="00712E15"/>
    <w:rsid w:val="007139A4"/>
    <w:rsid w:val="007341A3"/>
    <w:rsid w:val="00743C43"/>
    <w:rsid w:val="0074579C"/>
    <w:rsid w:val="0074642D"/>
    <w:rsid w:val="00750ABE"/>
    <w:rsid w:val="00756F05"/>
    <w:rsid w:val="0075755D"/>
    <w:rsid w:val="00761D80"/>
    <w:rsid w:val="007667EE"/>
    <w:rsid w:val="007702B1"/>
    <w:rsid w:val="00776579"/>
    <w:rsid w:val="00780495"/>
    <w:rsid w:val="00785D13"/>
    <w:rsid w:val="00790FD1"/>
    <w:rsid w:val="007917A6"/>
    <w:rsid w:val="007A230A"/>
    <w:rsid w:val="007A2760"/>
    <w:rsid w:val="007A33E0"/>
    <w:rsid w:val="007A5E9D"/>
    <w:rsid w:val="007A7953"/>
    <w:rsid w:val="007B4F37"/>
    <w:rsid w:val="007B5A08"/>
    <w:rsid w:val="007B6AF0"/>
    <w:rsid w:val="007B6FEF"/>
    <w:rsid w:val="007B7A54"/>
    <w:rsid w:val="007D160F"/>
    <w:rsid w:val="007D54D5"/>
    <w:rsid w:val="007D5A7A"/>
    <w:rsid w:val="007E3425"/>
    <w:rsid w:val="007E5ABC"/>
    <w:rsid w:val="007F0353"/>
    <w:rsid w:val="007F2E1A"/>
    <w:rsid w:val="007F3EAF"/>
    <w:rsid w:val="00805104"/>
    <w:rsid w:val="00811036"/>
    <w:rsid w:val="0081251F"/>
    <w:rsid w:val="00812E7C"/>
    <w:rsid w:val="00814ED1"/>
    <w:rsid w:val="00831C80"/>
    <w:rsid w:val="00832643"/>
    <w:rsid w:val="00840D89"/>
    <w:rsid w:val="00842546"/>
    <w:rsid w:val="00842B54"/>
    <w:rsid w:val="008449B5"/>
    <w:rsid w:val="008519CB"/>
    <w:rsid w:val="00856F0B"/>
    <w:rsid w:val="008623AE"/>
    <w:rsid w:val="00864FB5"/>
    <w:rsid w:val="00865248"/>
    <w:rsid w:val="00867FF8"/>
    <w:rsid w:val="00874721"/>
    <w:rsid w:val="00875658"/>
    <w:rsid w:val="00883AC3"/>
    <w:rsid w:val="00883FC4"/>
    <w:rsid w:val="00885373"/>
    <w:rsid w:val="0089132C"/>
    <w:rsid w:val="008A3CDE"/>
    <w:rsid w:val="008A463B"/>
    <w:rsid w:val="008A6895"/>
    <w:rsid w:val="008C419C"/>
    <w:rsid w:val="008E0E07"/>
    <w:rsid w:val="008E71B2"/>
    <w:rsid w:val="009007FE"/>
    <w:rsid w:val="0090259E"/>
    <w:rsid w:val="00904A02"/>
    <w:rsid w:val="00905D48"/>
    <w:rsid w:val="00906468"/>
    <w:rsid w:val="00915436"/>
    <w:rsid w:val="00917C1A"/>
    <w:rsid w:val="0092275C"/>
    <w:rsid w:val="00925BD1"/>
    <w:rsid w:val="0094048B"/>
    <w:rsid w:val="009424C4"/>
    <w:rsid w:val="00943A6B"/>
    <w:rsid w:val="009532E1"/>
    <w:rsid w:val="00955F77"/>
    <w:rsid w:val="00972366"/>
    <w:rsid w:val="00980E45"/>
    <w:rsid w:val="00991CD2"/>
    <w:rsid w:val="009951E5"/>
    <w:rsid w:val="0099648A"/>
    <w:rsid w:val="009976E7"/>
    <w:rsid w:val="009A0A15"/>
    <w:rsid w:val="009A6A41"/>
    <w:rsid w:val="009A6FE4"/>
    <w:rsid w:val="009A748B"/>
    <w:rsid w:val="009B3C20"/>
    <w:rsid w:val="009C0F1E"/>
    <w:rsid w:val="009C13D1"/>
    <w:rsid w:val="009C3260"/>
    <w:rsid w:val="009D2620"/>
    <w:rsid w:val="009D71BF"/>
    <w:rsid w:val="009E7034"/>
    <w:rsid w:val="009F2903"/>
    <w:rsid w:val="009F7284"/>
    <w:rsid w:val="00A008BF"/>
    <w:rsid w:val="00A01039"/>
    <w:rsid w:val="00A01B2C"/>
    <w:rsid w:val="00A033C8"/>
    <w:rsid w:val="00A10C32"/>
    <w:rsid w:val="00A3251E"/>
    <w:rsid w:val="00A3276F"/>
    <w:rsid w:val="00A328EB"/>
    <w:rsid w:val="00A468EC"/>
    <w:rsid w:val="00A47BF4"/>
    <w:rsid w:val="00A51DA5"/>
    <w:rsid w:val="00A55DA0"/>
    <w:rsid w:val="00A65269"/>
    <w:rsid w:val="00A65F07"/>
    <w:rsid w:val="00A678BB"/>
    <w:rsid w:val="00A84916"/>
    <w:rsid w:val="00A92155"/>
    <w:rsid w:val="00AA0082"/>
    <w:rsid w:val="00AB475F"/>
    <w:rsid w:val="00AB59B2"/>
    <w:rsid w:val="00AB6672"/>
    <w:rsid w:val="00AF069C"/>
    <w:rsid w:val="00AF7C4B"/>
    <w:rsid w:val="00B02E3D"/>
    <w:rsid w:val="00B06D5C"/>
    <w:rsid w:val="00B131AD"/>
    <w:rsid w:val="00B163C5"/>
    <w:rsid w:val="00B20488"/>
    <w:rsid w:val="00B20EDD"/>
    <w:rsid w:val="00B239E5"/>
    <w:rsid w:val="00B27C4D"/>
    <w:rsid w:val="00B36CC2"/>
    <w:rsid w:val="00B37453"/>
    <w:rsid w:val="00B41689"/>
    <w:rsid w:val="00B5049B"/>
    <w:rsid w:val="00B51348"/>
    <w:rsid w:val="00B55213"/>
    <w:rsid w:val="00B73F35"/>
    <w:rsid w:val="00B73F92"/>
    <w:rsid w:val="00B75B84"/>
    <w:rsid w:val="00B76F3A"/>
    <w:rsid w:val="00B80BD1"/>
    <w:rsid w:val="00B8215E"/>
    <w:rsid w:val="00B93279"/>
    <w:rsid w:val="00B93677"/>
    <w:rsid w:val="00B94684"/>
    <w:rsid w:val="00BA0DCE"/>
    <w:rsid w:val="00BA37A0"/>
    <w:rsid w:val="00BA4CDC"/>
    <w:rsid w:val="00BA6491"/>
    <w:rsid w:val="00BB6A76"/>
    <w:rsid w:val="00BC3655"/>
    <w:rsid w:val="00BC4FA0"/>
    <w:rsid w:val="00BC6972"/>
    <w:rsid w:val="00BD27F2"/>
    <w:rsid w:val="00BD374D"/>
    <w:rsid w:val="00BD5739"/>
    <w:rsid w:val="00BE095B"/>
    <w:rsid w:val="00BF3F82"/>
    <w:rsid w:val="00BF5B5F"/>
    <w:rsid w:val="00C06560"/>
    <w:rsid w:val="00C15D4B"/>
    <w:rsid w:val="00C24D93"/>
    <w:rsid w:val="00C3610A"/>
    <w:rsid w:val="00C37590"/>
    <w:rsid w:val="00C4074E"/>
    <w:rsid w:val="00C413BF"/>
    <w:rsid w:val="00C54C0E"/>
    <w:rsid w:val="00C556CA"/>
    <w:rsid w:val="00C55A2A"/>
    <w:rsid w:val="00C721EE"/>
    <w:rsid w:val="00C72C11"/>
    <w:rsid w:val="00C737AB"/>
    <w:rsid w:val="00C772E9"/>
    <w:rsid w:val="00C87476"/>
    <w:rsid w:val="00C939AA"/>
    <w:rsid w:val="00C9423C"/>
    <w:rsid w:val="00C94A0D"/>
    <w:rsid w:val="00C9656B"/>
    <w:rsid w:val="00CA168B"/>
    <w:rsid w:val="00CA4549"/>
    <w:rsid w:val="00CA5377"/>
    <w:rsid w:val="00CB69B3"/>
    <w:rsid w:val="00CC4A44"/>
    <w:rsid w:val="00CD0905"/>
    <w:rsid w:val="00CD58E4"/>
    <w:rsid w:val="00CE4164"/>
    <w:rsid w:val="00CE6EEE"/>
    <w:rsid w:val="00CE75F9"/>
    <w:rsid w:val="00D06B9E"/>
    <w:rsid w:val="00D10656"/>
    <w:rsid w:val="00D14754"/>
    <w:rsid w:val="00D14895"/>
    <w:rsid w:val="00D5022E"/>
    <w:rsid w:val="00D60487"/>
    <w:rsid w:val="00D64543"/>
    <w:rsid w:val="00D67358"/>
    <w:rsid w:val="00D70A04"/>
    <w:rsid w:val="00D71A03"/>
    <w:rsid w:val="00D74E9A"/>
    <w:rsid w:val="00D7712F"/>
    <w:rsid w:val="00D80A77"/>
    <w:rsid w:val="00D822E4"/>
    <w:rsid w:val="00D8338F"/>
    <w:rsid w:val="00D93B72"/>
    <w:rsid w:val="00D95546"/>
    <w:rsid w:val="00D960D1"/>
    <w:rsid w:val="00DA25ED"/>
    <w:rsid w:val="00DB5607"/>
    <w:rsid w:val="00DC49DA"/>
    <w:rsid w:val="00DD400E"/>
    <w:rsid w:val="00DD6D5D"/>
    <w:rsid w:val="00DE0EE6"/>
    <w:rsid w:val="00DE16D3"/>
    <w:rsid w:val="00DE3211"/>
    <w:rsid w:val="00DE433E"/>
    <w:rsid w:val="00DF01F9"/>
    <w:rsid w:val="00DF4B63"/>
    <w:rsid w:val="00E031C3"/>
    <w:rsid w:val="00E049F8"/>
    <w:rsid w:val="00E06D54"/>
    <w:rsid w:val="00E0781B"/>
    <w:rsid w:val="00E106BD"/>
    <w:rsid w:val="00E1302B"/>
    <w:rsid w:val="00E21741"/>
    <w:rsid w:val="00E262F6"/>
    <w:rsid w:val="00E30A50"/>
    <w:rsid w:val="00E367A7"/>
    <w:rsid w:val="00E41AE7"/>
    <w:rsid w:val="00E43030"/>
    <w:rsid w:val="00E5300D"/>
    <w:rsid w:val="00E63977"/>
    <w:rsid w:val="00E82FE1"/>
    <w:rsid w:val="00EA5D3B"/>
    <w:rsid w:val="00EC0D10"/>
    <w:rsid w:val="00EC6E8A"/>
    <w:rsid w:val="00ED03DC"/>
    <w:rsid w:val="00ED2A2C"/>
    <w:rsid w:val="00ED4EB7"/>
    <w:rsid w:val="00EE02ED"/>
    <w:rsid w:val="00EE51A4"/>
    <w:rsid w:val="00F17044"/>
    <w:rsid w:val="00F22806"/>
    <w:rsid w:val="00F2495D"/>
    <w:rsid w:val="00F466B1"/>
    <w:rsid w:val="00F47F89"/>
    <w:rsid w:val="00F5152B"/>
    <w:rsid w:val="00F51DEC"/>
    <w:rsid w:val="00F604CD"/>
    <w:rsid w:val="00F621A5"/>
    <w:rsid w:val="00F7534D"/>
    <w:rsid w:val="00F776D1"/>
    <w:rsid w:val="00F8116F"/>
    <w:rsid w:val="00F82D6A"/>
    <w:rsid w:val="00F8368E"/>
    <w:rsid w:val="00F9209E"/>
    <w:rsid w:val="00F931C7"/>
    <w:rsid w:val="00FA2736"/>
    <w:rsid w:val="00FB063E"/>
    <w:rsid w:val="00FB4BE1"/>
    <w:rsid w:val="00FC74D3"/>
    <w:rsid w:val="00FE428D"/>
    <w:rsid w:val="00FF49EE"/>
    <w:rsid w:val="00FF7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AC332"/>
  <w15:docId w15:val="{BC4DED7D-A3D8-40A3-8226-916D8D6F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5D13"/>
  </w:style>
  <w:style w:type="paragraph" w:styleId="Nagwek1">
    <w:name w:val="heading 1"/>
    <w:basedOn w:val="Normalny"/>
    <w:next w:val="Normalny"/>
    <w:link w:val="Nagwek1Znak"/>
    <w:uiPriority w:val="9"/>
    <w:qFormat/>
    <w:rsid w:val="00213DC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pl-PL"/>
    </w:rPr>
  </w:style>
  <w:style w:type="paragraph" w:styleId="Nagwek2">
    <w:name w:val="heading 2"/>
    <w:basedOn w:val="Normalny"/>
    <w:next w:val="Normalny"/>
    <w:link w:val="Nagwek2Znak"/>
    <w:uiPriority w:val="9"/>
    <w:unhideWhenUsed/>
    <w:qFormat/>
    <w:rsid w:val="00213DC7"/>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pl-PL"/>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unhideWhenUsed/>
    <w:qFormat/>
    <w:rsid w:val="00213DC7"/>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pl-PL"/>
    </w:rPr>
  </w:style>
  <w:style w:type="paragraph" w:styleId="Nagwek4">
    <w:name w:val="heading 4"/>
    <w:basedOn w:val="Normalny"/>
    <w:next w:val="Normalny"/>
    <w:link w:val="Nagwek4Znak"/>
    <w:uiPriority w:val="9"/>
    <w:qFormat/>
    <w:rsid w:val="00F22806"/>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Nagwek7">
    <w:name w:val="heading 7"/>
    <w:basedOn w:val="Normalny"/>
    <w:next w:val="Normalny"/>
    <w:link w:val="Nagwek7Znak"/>
    <w:qFormat/>
    <w:rsid w:val="00F22806"/>
    <w:pPr>
      <w:keepNext/>
      <w:autoSpaceDE w:val="0"/>
      <w:autoSpaceDN w:val="0"/>
      <w:adjustRightInd w:val="0"/>
      <w:spacing w:after="0" w:line="360" w:lineRule="auto"/>
      <w:outlineLvl w:val="6"/>
    </w:pPr>
    <w:rPr>
      <w:rFonts w:ascii="Times New Roman" w:eastAsia="Times New Roman" w:hAnsi="Times New Roman" w:cs="Times New Roman"/>
      <w:b/>
      <w:bCs/>
      <w:sz w:val="24"/>
      <w:szCs w:val="24"/>
      <w:lang w:val="x-none" w:eastAsia="x-none"/>
    </w:rPr>
  </w:style>
  <w:style w:type="paragraph" w:styleId="Nagwek9">
    <w:name w:val="heading 9"/>
    <w:basedOn w:val="Normalny"/>
    <w:next w:val="Normalny"/>
    <w:link w:val="Nagwek9Znak"/>
    <w:qFormat/>
    <w:rsid w:val="00F22806"/>
    <w:pPr>
      <w:keepNext/>
      <w:spacing w:after="0" w:line="360" w:lineRule="auto"/>
      <w:jc w:val="both"/>
      <w:outlineLvl w:val="8"/>
    </w:pPr>
    <w:rPr>
      <w:rFonts w:ascii="Times New Roman" w:eastAsia="Times New Roman" w:hAnsi="Times New Roman" w:cs="Times New Roman"/>
      <w:b/>
      <w:bCs/>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13D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3DC7"/>
  </w:style>
  <w:style w:type="paragraph" w:styleId="Stopka">
    <w:name w:val="footer"/>
    <w:aliases w:val="Stopka DCG,Stopka Znak Znak,stand"/>
    <w:basedOn w:val="Normalny"/>
    <w:link w:val="StopkaZnak"/>
    <w:uiPriority w:val="99"/>
    <w:unhideWhenUsed/>
    <w:rsid w:val="00213DC7"/>
    <w:pPr>
      <w:tabs>
        <w:tab w:val="center" w:pos="4536"/>
        <w:tab w:val="right" w:pos="9072"/>
      </w:tabs>
      <w:spacing w:after="0" w:line="240" w:lineRule="auto"/>
    </w:pPr>
  </w:style>
  <w:style w:type="character" w:customStyle="1" w:styleId="StopkaZnak">
    <w:name w:val="Stopka Znak"/>
    <w:aliases w:val="Stopka DCG Znak,Stopka Znak Znak Znak,stand Znak"/>
    <w:basedOn w:val="Domylnaczcionkaakapitu"/>
    <w:link w:val="Stopka"/>
    <w:uiPriority w:val="99"/>
    <w:rsid w:val="00213DC7"/>
  </w:style>
  <w:style w:type="character" w:customStyle="1" w:styleId="Nagwek1Znak">
    <w:name w:val="Nagłówek 1 Znak"/>
    <w:basedOn w:val="Domylnaczcionkaakapitu"/>
    <w:link w:val="Nagwek1"/>
    <w:uiPriority w:val="9"/>
    <w:rsid w:val="00213DC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qFormat/>
    <w:rsid w:val="00213DC7"/>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rsid w:val="00213DC7"/>
    <w:rPr>
      <w:rFonts w:asciiTheme="majorHAnsi" w:eastAsiaTheme="majorEastAsia" w:hAnsiTheme="majorHAnsi" w:cstheme="majorBidi"/>
      <w:b/>
      <w:bCs/>
      <w:color w:val="4F81BD" w:themeColor="accent1"/>
      <w:sz w:val="24"/>
      <w:szCs w:val="24"/>
      <w:lang w:eastAsia="pl-PL"/>
    </w:rPr>
  </w:style>
  <w:style w:type="paragraph" w:styleId="Bezodstpw">
    <w:name w:val="No Spacing"/>
    <w:link w:val="BezodstpwZnak"/>
    <w:uiPriority w:val="1"/>
    <w:qFormat/>
    <w:rsid w:val="00213DC7"/>
    <w:pPr>
      <w:spacing w:after="0" w:line="240" w:lineRule="auto"/>
    </w:pPr>
    <w:rPr>
      <w:rFonts w:eastAsia="Calibri"/>
    </w:rPr>
  </w:style>
  <w:style w:type="character" w:customStyle="1" w:styleId="BezodstpwZnak">
    <w:name w:val="Bez odstępów Znak"/>
    <w:link w:val="Bezodstpw"/>
    <w:uiPriority w:val="1"/>
    <w:rsid w:val="00213DC7"/>
    <w:rPr>
      <w:rFonts w:eastAsia="Calibri"/>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qFormat/>
    <w:rsid w:val="00213DC7"/>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213DC7"/>
    <w:rPr>
      <w:rFonts w:ascii="Times New Roman" w:eastAsia="Times New Roman" w:hAnsi="Times New Roman" w:cs="Times New Roman"/>
      <w:sz w:val="24"/>
      <w:szCs w:val="24"/>
      <w:lang w:eastAsia="pl-PL"/>
    </w:rPr>
  </w:style>
  <w:style w:type="character" w:styleId="Hipercze">
    <w:name w:val="Hyperlink"/>
    <w:uiPriority w:val="99"/>
    <w:rsid w:val="00213DC7"/>
    <w:rPr>
      <w:color w:val="0000FF"/>
      <w:u w:val="single"/>
    </w:rPr>
  </w:style>
  <w:style w:type="paragraph" w:styleId="NormalnyWeb">
    <w:name w:val="Normal (Web)"/>
    <w:basedOn w:val="Normalny"/>
    <w:uiPriority w:val="99"/>
    <w:rsid w:val="00213DC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rsid w:val="00213DC7"/>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rsid w:val="00213DC7"/>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rsid w:val="00213DC7"/>
    <w:rPr>
      <w:rFonts w:ascii="Times New Roman" w:eastAsia="Times New Roman" w:hAnsi="Times New Roman" w:cs="Times New Roman"/>
      <w:sz w:val="20"/>
      <w:szCs w:val="20"/>
      <w:lang w:eastAsia="pl-PL"/>
    </w:rPr>
  </w:style>
  <w:style w:type="paragraph" w:customStyle="1" w:styleId="Default">
    <w:name w:val="Default"/>
    <w:rsid w:val="00213DC7"/>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39"/>
    <w:rsid w:val="00213DC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213DC7"/>
    <w:pPr>
      <w:outlineLvl w:val="9"/>
    </w:pPr>
    <w:rPr>
      <w:lang w:eastAsia="en-US"/>
    </w:rPr>
  </w:style>
  <w:style w:type="paragraph" w:styleId="Spistreci2">
    <w:name w:val="toc 2"/>
    <w:basedOn w:val="Normalny"/>
    <w:next w:val="Normalny"/>
    <w:autoRedefine/>
    <w:uiPriority w:val="39"/>
    <w:unhideWhenUsed/>
    <w:rsid w:val="00213DC7"/>
    <w:pPr>
      <w:tabs>
        <w:tab w:val="right" w:leader="dot" w:pos="9356"/>
      </w:tabs>
      <w:spacing w:after="100"/>
      <w:ind w:left="220"/>
    </w:pPr>
    <w:rPr>
      <w:rFonts w:eastAsiaTheme="minorEastAsia"/>
      <w:lang w:eastAsia="pl-PL"/>
    </w:rPr>
  </w:style>
  <w:style w:type="paragraph" w:styleId="Spistreci3">
    <w:name w:val="toc 3"/>
    <w:basedOn w:val="Normalny"/>
    <w:next w:val="Normalny"/>
    <w:autoRedefine/>
    <w:uiPriority w:val="39"/>
    <w:unhideWhenUsed/>
    <w:rsid w:val="00213DC7"/>
    <w:pPr>
      <w:spacing w:after="100"/>
      <w:ind w:left="440"/>
    </w:pPr>
    <w:rPr>
      <w:rFonts w:eastAsiaTheme="minorEastAsia"/>
      <w:lang w:eastAsia="pl-PL"/>
    </w:rPr>
  </w:style>
  <w:style w:type="character" w:customStyle="1" w:styleId="TekstdymkaZnak">
    <w:name w:val="Tekst dymka Znak"/>
    <w:basedOn w:val="Domylnaczcionkaakapitu"/>
    <w:link w:val="Tekstdymka"/>
    <w:uiPriority w:val="99"/>
    <w:semiHidden/>
    <w:rsid w:val="00213DC7"/>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213DC7"/>
    <w:pPr>
      <w:spacing w:after="0" w:line="240" w:lineRule="auto"/>
    </w:pPr>
    <w:rPr>
      <w:rFonts w:ascii="Tahoma" w:eastAsiaTheme="minorEastAsia" w:hAnsi="Tahoma" w:cs="Tahoma"/>
      <w:sz w:val="16"/>
      <w:szCs w:val="16"/>
      <w:lang w:eastAsia="pl-PL"/>
    </w:rPr>
  </w:style>
  <w:style w:type="character" w:customStyle="1" w:styleId="TekstdymkaZnak1">
    <w:name w:val="Tekst dymka Znak1"/>
    <w:basedOn w:val="Domylnaczcionkaakapitu"/>
    <w:uiPriority w:val="99"/>
    <w:semiHidden/>
    <w:rsid w:val="00213DC7"/>
    <w:rPr>
      <w:rFonts w:ascii="Tahoma" w:hAnsi="Tahoma" w:cs="Tahoma"/>
      <w:sz w:val="16"/>
      <w:szCs w:val="16"/>
    </w:rPr>
  </w:style>
  <w:style w:type="character" w:customStyle="1" w:styleId="TekstkomentarzaZnak">
    <w:name w:val="Tekst komentarza Znak"/>
    <w:aliases w:val="Znak Znak Znak Znak,Tekst komentarza1 Znak,Znak1 Znak,Tekst podstawowy 31 Znak Znak1,Znak Znak11 Znak,Tekst podstawowy 31 Znak Znak Znak,Tekst podstawowy 31 Znak1,Znak Znak1 Znak"/>
    <w:basedOn w:val="Domylnaczcionkaakapitu"/>
    <w:link w:val="Tekstkomentarza"/>
    <w:rsid w:val="00213DC7"/>
    <w:rPr>
      <w:rFonts w:eastAsiaTheme="minorEastAsia"/>
      <w:sz w:val="20"/>
      <w:szCs w:val="20"/>
      <w:lang w:eastAsia="pl-PL"/>
    </w:rPr>
  </w:style>
  <w:style w:type="paragraph" w:styleId="Tekstkomentarza">
    <w:name w:val="annotation text"/>
    <w:aliases w:val="Znak Znak Znak,Tekst komentarza1,Znak1,Tekst podstawowy 31 Znak,Znak Znak11,Tekst podstawowy 31 Znak Znak,Tekst podstawowy 31,Znak Znak1"/>
    <w:basedOn w:val="Normalny"/>
    <w:link w:val="TekstkomentarzaZnak"/>
    <w:unhideWhenUsed/>
    <w:rsid w:val="00213DC7"/>
    <w:pPr>
      <w:spacing w:line="240" w:lineRule="auto"/>
    </w:pPr>
    <w:rPr>
      <w:rFonts w:eastAsiaTheme="minorEastAsia"/>
      <w:sz w:val="20"/>
      <w:szCs w:val="20"/>
      <w:lang w:eastAsia="pl-PL"/>
    </w:rPr>
  </w:style>
  <w:style w:type="character" w:customStyle="1" w:styleId="TekstkomentarzaZnak1">
    <w:name w:val="Tekst komentarza Znak1"/>
    <w:basedOn w:val="Domylnaczcionkaakapitu"/>
    <w:uiPriority w:val="99"/>
    <w:rsid w:val="00213DC7"/>
    <w:rPr>
      <w:sz w:val="20"/>
      <w:szCs w:val="20"/>
    </w:rPr>
  </w:style>
  <w:style w:type="character" w:customStyle="1" w:styleId="TematkomentarzaZnak">
    <w:name w:val="Temat komentarza Znak"/>
    <w:basedOn w:val="TekstkomentarzaZnak"/>
    <w:link w:val="Tematkomentarza"/>
    <w:uiPriority w:val="99"/>
    <w:semiHidden/>
    <w:rsid w:val="00213DC7"/>
    <w:rPr>
      <w:rFonts w:eastAsiaTheme="minorEastAsia"/>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213DC7"/>
    <w:rPr>
      <w:b/>
      <w:bCs/>
    </w:rPr>
  </w:style>
  <w:style w:type="character" w:customStyle="1" w:styleId="TematkomentarzaZnak1">
    <w:name w:val="Temat komentarza Znak1"/>
    <w:basedOn w:val="TekstkomentarzaZnak1"/>
    <w:uiPriority w:val="99"/>
    <w:semiHidden/>
    <w:rsid w:val="00213DC7"/>
    <w:rPr>
      <w:b/>
      <w:bCs/>
      <w:sz w:val="20"/>
      <w:szCs w:val="20"/>
    </w:rPr>
  </w:style>
  <w:style w:type="character" w:styleId="Pogrubienie">
    <w:name w:val="Strong"/>
    <w:basedOn w:val="Domylnaczcionkaakapitu"/>
    <w:uiPriority w:val="22"/>
    <w:qFormat/>
    <w:rsid w:val="00213DC7"/>
    <w:rPr>
      <w:b/>
      <w:bCs/>
    </w:rPr>
  </w:style>
  <w:style w:type="character" w:customStyle="1" w:styleId="alb">
    <w:name w:val="a_lb"/>
    <w:basedOn w:val="Domylnaczcionkaakapitu"/>
    <w:rsid w:val="00213DC7"/>
  </w:style>
  <w:style w:type="paragraph" w:customStyle="1" w:styleId="text-justify">
    <w:name w:val="text-justify"/>
    <w:basedOn w:val="Normalny"/>
    <w:rsid w:val="00213DC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213DC7"/>
    <w:rPr>
      <w:sz w:val="16"/>
      <w:szCs w:val="16"/>
    </w:rPr>
  </w:style>
  <w:style w:type="character" w:customStyle="1" w:styleId="footnote">
    <w:name w:val="footnote"/>
    <w:basedOn w:val="Domylnaczcionkaakapitu"/>
    <w:rsid w:val="003A728D"/>
  </w:style>
  <w:style w:type="character" w:customStyle="1" w:styleId="TekstprzypisudolnegoZnak">
    <w:name w:val="Tekst przypisu dolnego Znak"/>
    <w:aliases w:val="Tekst przypisu Znak"/>
    <w:basedOn w:val="Domylnaczcionkaakapitu"/>
    <w:link w:val="Tekstprzypisudolnego"/>
    <w:uiPriority w:val="99"/>
    <w:locked/>
    <w:rsid w:val="00CB69B3"/>
    <w:rPr>
      <w:rFonts w:ascii="Times New Roman" w:eastAsia="Times New Roman" w:hAnsi="Times New Roman" w:cs="Times New Roman"/>
      <w:sz w:val="20"/>
      <w:szCs w:val="20"/>
      <w:lang w:eastAsia="pl-PL"/>
    </w:rPr>
  </w:style>
  <w:style w:type="paragraph" w:styleId="Tekstprzypisudolnego">
    <w:name w:val="footnote text"/>
    <w:aliases w:val="Tekst przypisu"/>
    <w:basedOn w:val="Normalny"/>
    <w:link w:val="TekstprzypisudolnegoZnak"/>
    <w:uiPriority w:val="99"/>
    <w:unhideWhenUsed/>
    <w:rsid w:val="00CB69B3"/>
    <w:pPr>
      <w:spacing w:after="0" w:line="240" w:lineRule="auto"/>
    </w:pPr>
    <w:rPr>
      <w:rFonts w:ascii="Times New Roman" w:eastAsia="Times New Roman" w:hAnsi="Times New Roman" w:cs="Times New Roman"/>
      <w:sz w:val="20"/>
      <w:szCs w:val="20"/>
      <w:lang w:eastAsia="pl-PL"/>
    </w:rPr>
  </w:style>
  <w:style w:type="character" w:customStyle="1" w:styleId="TekstprzypisudolnegoZnak1">
    <w:name w:val="Tekst przypisu dolnego Znak1"/>
    <w:basedOn w:val="Domylnaczcionkaakapitu"/>
    <w:uiPriority w:val="99"/>
    <w:semiHidden/>
    <w:rsid w:val="00CB69B3"/>
    <w:rPr>
      <w:sz w:val="20"/>
      <w:szCs w:val="20"/>
    </w:rPr>
  </w:style>
  <w:style w:type="character" w:customStyle="1" w:styleId="articletitle">
    <w:name w:val="articletitle"/>
    <w:basedOn w:val="Domylnaczcionkaakapitu"/>
    <w:rsid w:val="00122010"/>
  </w:style>
  <w:style w:type="paragraph" w:customStyle="1" w:styleId="pkt">
    <w:name w:val="pkt"/>
    <w:basedOn w:val="Normalny"/>
    <w:link w:val="pktZnak"/>
    <w:rsid w:val="003B2112"/>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kolor">
    <w:name w:val="kolor"/>
    <w:basedOn w:val="Domylnaczcionkaakapitu"/>
    <w:rsid w:val="0074642D"/>
  </w:style>
  <w:style w:type="character" w:customStyle="1" w:styleId="Nagwek4Znak">
    <w:name w:val="Nagłówek 4 Znak"/>
    <w:basedOn w:val="Domylnaczcionkaakapitu"/>
    <w:link w:val="Nagwek4"/>
    <w:uiPriority w:val="9"/>
    <w:rsid w:val="00F22806"/>
    <w:rPr>
      <w:rFonts w:ascii="Calibri" w:eastAsia="Times New Roman" w:hAnsi="Calibri" w:cs="Times New Roman"/>
      <w:b/>
      <w:bCs/>
      <w:sz w:val="28"/>
      <w:szCs w:val="28"/>
      <w:lang w:val="x-none" w:eastAsia="x-none"/>
    </w:rPr>
  </w:style>
  <w:style w:type="character" w:customStyle="1" w:styleId="Nagwek7Znak">
    <w:name w:val="Nagłówek 7 Znak"/>
    <w:basedOn w:val="Domylnaczcionkaakapitu"/>
    <w:link w:val="Nagwek7"/>
    <w:rsid w:val="00F22806"/>
    <w:rPr>
      <w:rFonts w:ascii="Times New Roman" w:eastAsia="Times New Roman" w:hAnsi="Times New Roman" w:cs="Times New Roman"/>
      <w:b/>
      <w:bCs/>
      <w:sz w:val="24"/>
      <w:szCs w:val="24"/>
      <w:lang w:val="x-none" w:eastAsia="x-none"/>
    </w:rPr>
  </w:style>
  <w:style w:type="character" w:customStyle="1" w:styleId="Nagwek9Znak">
    <w:name w:val="Nagłówek 9 Znak"/>
    <w:basedOn w:val="Domylnaczcionkaakapitu"/>
    <w:link w:val="Nagwek9"/>
    <w:rsid w:val="00F22806"/>
    <w:rPr>
      <w:rFonts w:ascii="Times New Roman" w:eastAsia="Times New Roman" w:hAnsi="Times New Roman" w:cs="Times New Roman"/>
      <w:b/>
      <w:bCs/>
      <w:sz w:val="24"/>
      <w:lang w:val="x-none" w:eastAsia="x-none"/>
    </w:rPr>
  </w:style>
  <w:style w:type="numbering" w:customStyle="1" w:styleId="Bezlisty1">
    <w:name w:val="Bez listy1"/>
    <w:next w:val="Bezlisty"/>
    <w:uiPriority w:val="99"/>
    <w:semiHidden/>
    <w:unhideWhenUsed/>
    <w:rsid w:val="00F22806"/>
  </w:style>
  <w:style w:type="paragraph" w:styleId="Legenda">
    <w:name w:val="caption"/>
    <w:basedOn w:val="Normalny"/>
    <w:next w:val="Normalny"/>
    <w:qFormat/>
    <w:rsid w:val="00F22806"/>
    <w:pPr>
      <w:spacing w:after="0" w:line="240" w:lineRule="auto"/>
    </w:pPr>
    <w:rPr>
      <w:rFonts w:ascii="Courier New" w:eastAsia="Times New Roman" w:hAnsi="Courier New" w:cs="Times New Roman"/>
      <w:b/>
      <w:sz w:val="24"/>
      <w:szCs w:val="20"/>
      <w:lang w:eastAsia="pl-PL"/>
    </w:rPr>
  </w:style>
  <w:style w:type="paragraph" w:styleId="Tekstpodstawowywcity">
    <w:name w:val="Body Text Indent"/>
    <w:basedOn w:val="Normalny"/>
    <w:link w:val="TekstpodstawowywcityZnak"/>
    <w:semiHidden/>
    <w:rsid w:val="00F22806"/>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F22806"/>
    <w:rPr>
      <w:rFonts w:ascii="Times New Roman" w:eastAsia="Times New Roman" w:hAnsi="Times New Roman" w:cs="Times New Roman"/>
      <w:sz w:val="20"/>
      <w:szCs w:val="20"/>
      <w:lang w:eastAsia="pl-PL"/>
    </w:rPr>
  </w:style>
  <w:style w:type="paragraph" w:customStyle="1" w:styleId="documentdescription">
    <w:name w:val="documentdescription"/>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agicieodgryformularzaZnak">
    <w:name w:val="Zagięcie od góry formularza Znak"/>
    <w:link w:val="Zagicieodgryformularza"/>
    <w:uiPriority w:val="99"/>
    <w:semiHidden/>
    <w:rsid w:val="00F22806"/>
    <w:rPr>
      <w:rFonts w:ascii="Arial" w:hAnsi="Arial" w:cs="Arial"/>
      <w:vanish/>
      <w:sz w:val="16"/>
      <w:szCs w:val="16"/>
    </w:rPr>
  </w:style>
  <w:style w:type="paragraph" w:styleId="Zagicieodgryformularza">
    <w:name w:val="HTML Top of Form"/>
    <w:basedOn w:val="Normalny"/>
    <w:next w:val="Normalny"/>
    <w:link w:val="ZagicieodgryformularzaZnak"/>
    <w:hidden/>
    <w:uiPriority w:val="99"/>
    <w:semiHidden/>
    <w:unhideWhenUsed/>
    <w:rsid w:val="00F22806"/>
    <w:pPr>
      <w:pBdr>
        <w:bottom w:val="single" w:sz="6" w:space="1" w:color="auto"/>
      </w:pBdr>
      <w:spacing w:after="0" w:line="240" w:lineRule="auto"/>
      <w:jc w:val="center"/>
    </w:pPr>
    <w:rPr>
      <w:rFonts w:ascii="Arial" w:hAnsi="Arial" w:cs="Arial"/>
      <w:vanish/>
      <w:sz w:val="16"/>
      <w:szCs w:val="16"/>
    </w:rPr>
  </w:style>
  <w:style w:type="character" w:customStyle="1" w:styleId="ZagicieodgryformularzaZnak1">
    <w:name w:val="Zagięcie od góry formularza Znak1"/>
    <w:basedOn w:val="Domylnaczcionkaakapitu"/>
    <w:uiPriority w:val="99"/>
    <w:semiHidden/>
    <w:rsid w:val="00F22806"/>
    <w:rPr>
      <w:rFonts w:ascii="Arial"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F22806"/>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agicieoddouformularzaZnak">
    <w:name w:val="Zagięcie od dołu formularza Znak"/>
    <w:basedOn w:val="Domylnaczcionkaakapitu"/>
    <w:link w:val="Zagicieoddouformularza"/>
    <w:uiPriority w:val="99"/>
    <w:rsid w:val="00F22806"/>
    <w:rPr>
      <w:rFonts w:ascii="Arial" w:eastAsia="Times New Roman" w:hAnsi="Arial" w:cs="Times New Roman"/>
      <w:vanish/>
      <w:sz w:val="16"/>
      <w:szCs w:val="16"/>
      <w:lang w:val="x-none" w:eastAsia="x-none"/>
    </w:rPr>
  </w:style>
  <w:style w:type="table" w:customStyle="1" w:styleId="Tabela-Siatka1">
    <w:name w:val="Tabela - Siatka1"/>
    <w:basedOn w:val="Standardowy"/>
    <w:next w:val="Tabela-Siatka"/>
    <w:uiPriority w:val="59"/>
    <w:rsid w:val="00F22806"/>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abulatory">
    <w:name w:val="tabulatory"/>
    <w:basedOn w:val="Domylnaczcionkaakapitu"/>
    <w:rsid w:val="00F22806"/>
  </w:style>
  <w:style w:type="character" w:customStyle="1" w:styleId="txt-old">
    <w:name w:val="txt-old"/>
    <w:basedOn w:val="Domylnaczcionkaakapitu"/>
    <w:rsid w:val="00F22806"/>
  </w:style>
  <w:style w:type="character" w:customStyle="1" w:styleId="txt-new">
    <w:name w:val="txt-new"/>
    <w:basedOn w:val="Domylnaczcionkaakapitu"/>
    <w:rsid w:val="00F22806"/>
  </w:style>
  <w:style w:type="character" w:styleId="Uwydatnienie">
    <w:name w:val="Emphasis"/>
    <w:uiPriority w:val="20"/>
    <w:qFormat/>
    <w:rsid w:val="00F22806"/>
    <w:rPr>
      <w:i/>
      <w:iCs/>
    </w:rPr>
  </w:style>
  <w:style w:type="paragraph" w:styleId="HTML-wstpniesformatowany">
    <w:name w:val="HTML Preformatted"/>
    <w:basedOn w:val="Normalny"/>
    <w:link w:val="HTML-wstpniesformatowanyZnak"/>
    <w:uiPriority w:val="99"/>
    <w:semiHidden/>
    <w:unhideWhenUsed/>
    <w:rsid w:val="00F22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F22806"/>
    <w:rPr>
      <w:rFonts w:ascii="Courier New" w:eastAsia="Times New Roman" w:hAnsi="Courier New" w:cs="Times New Roman"/>
      <w:sz w:val="20"/>
      <w:szCs w:val="20"/>
      <w:lang w:val="x-none" w:eastAsia="x-none"/>
    </w:rPr>
  </w:style>
  <w:style w:type="paragraph" w:customStyle="1" w:styleId="stylartykulu">
    <w:name w:val="styl_artykulu"/>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go">
    <w:name w:val="go"/>
    <w:basedOn w:val="Domylnaczcionkaakapitu"/>
    <w:rsid w:val="00F22806"/>
  </w:style>
  <w:style w:type="character" w:customStyle="1" w:styleId="gi">
    <w:name w:val="gi"/>
    <w:basedOn w:val="Domylnaczcionkaakapitu"/>
    <w:rsid w:val="00F22806"/>
  </w:style>
  <w:style w:type="character" w:customStyle="1" w:styleId="t">
    <w:name w:val="t"/>
    <w:basedOn w:val="Domylnaczcionkaakapitu"/>
    <w:rsid w:val="00F22806"/>
  </w:style>
  <w:style w:type="paragraph" w:customStyle="1" w:styleId="moduleitemintrotext">
    <w:name w:val="moduleitemintrotext"/>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oduleitemvideo">
    <w:name w:val="moduleitemvideo"/>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rticleseparator">
    <w:name w:val="article_separator"/>
    <w:basedOn w:val="Domylnaczcionkaakapitu"/>
    <w:rsid w:val="00F22806"/>
  </w:style>
  <w:style w:type="paragraph" w:customStyle="1" w:styleId="art-page-footer">
    <w:name w:val="art-page-foote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link">
    <w:name w:val="link"/>
    <w:basedOn w:val="Domylnaczcionkaakapitu"/>
    <w:rsid w:val="00F22806"/>
  </w:style>
  <w:style w:type="character" w:customStyle="1" w:styleId="dim">
    <w:name w:val="dim"/>
    <w:basedOn w:val="Domylnaczcionkaakapitu"/>
    <w:rsid w:val="00F22806"/>
  </w:style>
  <w:style w:type="character" w:styleId="HTML-cytat">
    <w:name w:val="HTML Cite"/>
    <w:uiPriority w:val="99"/>
    <w:semiHidden/>
    <w:unhideWhenUsed/>
    <w:rsid w:val="00F22806"/>
    <w:rPr>
      <w:i/>
      <w:iCs/>
    </w:rPr>
  </w:style>
  <w:style w:type="paragraph" w:customStyle="1" w:styleId="bodytext">
    <w:name w:val="bodytext"/>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F22806"/>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semiHidden/>
    <w:rsid w:val="00F22806"/>
    <w:rPr>
      <w:rFonts w:ascii="Times New Roman" w:eastAsia="Times New Roman" w:hAnsi="Times New Roman" w:cs="Times New Roman"/>
      <w:sz w:val="20"/>
      <w:szCs w:val="20"/>
      <w:lang w:eastAsia="pl-PL"/>
    </w:rPr>
  </w:style>
  <w:style w:type="paragraph" w:customStyle="1" w:styleId="author">
    <w:name w:val="autho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ead">
    <w:name w:val="lead"/>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esc">
    <w:name w:val="tresc"/>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inlevel">
    <w:name w:val="mainlevel"/>
    <w:basedOn w:val="Domylnaczcionkaakapitu"/>
    <w:rsid w:val="00F22806"/>
  </w:style>
  <w:style w:type="character" w:customStyle="1" w:styleId="Data1">
    <w:name w:val="Data1"/>
    <w:basedOn w:val="Domylnaczcionkaakapitu"/>
    <w:rsid w:val="00F22806"/>
  </w:style>
  <w:style w:type="character" w:customStyle="1" w:styleId="nsixword">
    <w:name w:val="nsix_word"/>
    <w:basedOn w:val="Domylnaczcionkaakapitu"/>
    <w:rsid w:val="00F22806"/>
  </w:style>
  <w:style w:type="paragraph" w:customStyle="1" w:styleId="Znak">
    <w:name w:val="Znak"/>
    <w:basedOn w:val="Normalny"/>
    <w:rsid w:val="00F22806"/>
    <w:pPr>
      <w:spacing w:after="0" w:line="240" w:lineRule="auto"/>
    </w:pPr>
    <w:rPr>
      <w:rFonts w:ascii="Times New Roman" w:eastAsia="Times New Roman" w:hAnsi="Times New Roman" w:cs="Times New Roman"/>
      <w:sz w:val="24"/>
      <w:szCs w:val="24"/>
      <w:lang w:eastAsia="pl-PL"/>
    </w:rPr>
  </w:style>
  <w:style w:type="character" w:styleId="Odwoanieprzypisukocowego">
    <w:name w:val="endnote reference"/>
    <w:rsid w:val="00F22806"/>
    <w:rPr>
      <w:vertAlign w:val="superscript"/>
    </w:rPr>
  </w:style>
  <w:style w:type="paragraph" w:styleId="Tekstprzypisukocowego">
    <w:name w:val="endnote text"/>
    <w:basedOn w:val="Normalny"/>
    <w:link w:val="TekstprzypisukocowegoZnak"/>
    <w:uiPriority w:val="99"/>
    <w:semiHidden/>
    <w:rsid w:val="00F22806"/>
    <w:pPr>
      <w:autoSpaceDE w:val="0"/>
      <w:autoSpaceDN w:val="0"/>
      <w:spacing w:after="0" w:line="240" w:lineRule="auto"/>
      <w:jc w:val="both"/>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22806"/>
    <w:rPr>
      <w:rFonts w:ascii="Times New Roman" w:eastAsia="Times New Roman" w:hAnsi="Times New Roman" w:cs="Times New Roman"/>
      <w:sz w:val="20"/>
      <w:szCs w:val="20"/>
      <w:lang w:eastAsia="pl-PL"/>
    </w:rPr>
  </w:style>
  <w:style w:type="character" w:customStyle="1" w:styleId="opistowarurozsz">
    <w:name w:val="opistowarurozsz"/>
    <w:basedOn w:val="Domylnaczcionkaakapitu"/>
    <w:rsid w:val="00F22806"/>
  </w:style>
  <w:style w:type="character" w:customStyle="1" w:styleId="issue">
    <w:name w:val="issue"/>
    <w:basedOn w:val="Domylnaczcionkaakapitu"/>
    <w:rsid w:val="00F22806"/>
  </w:style>
  <w:style w:type="paragraph" w:styleId="Tytu">
    <w:name w:val="Title"/>
    <w:basedOn w:val="Normalny"/>
    <w:link w:val="TytuZnak"/>
    <w:uiPriority w:val="99"/>
    <w:qFormat/>
    <w:rsid w:val="00F22806"/>
    <w:pPr>
      <w:spacing w:after="0" w:line="360" w:lineRule="auto"/>
      <w:jc w:val="center"/>
    </w:pPr>
    <w:rPr>
      <w:rFonts w:ascii="Times New Roman" w:eastAsia="Times New Roman" w:hAnsi="Times New Roman" w:cs="Times New Roman"/>
      <w:b/>
      <w:snapToGrid w:val="0"/>
      <w:sz w:val="24"/>
      <w:szCs w:val="24"/>
      <w:lang w:val="x-none" w:eastAsia="x-none"/>
    </w:rPr>
  </w:style>
  <w:style w:type="character" w:customStyle="1" w:styleId="TytuZnak">
    <w:name w:val="Tytuł Znak"/>
    <w:basedOn w:val="Domylnaczcionkaakapitu"/>
    <w:link w:val="Tytu"/>
    <w:uiPriority w:val="99"/>
    <w:rsid w:val="00F22806"/>
    <w:rPr>
      <w:rFonts w:ascii="Times New Roman" w:eastAsia="Times New Roman" w:hAnsi="Times New Roman" w:cs="Times New Roman"/>
      <w:b/>
      <w:snapToGrid w:val="0"/>
      <w:sz w:val="24"/>
      <w:szCs w:val="24"/>
      <w:lang w:val="x-none" w:eastAsia="x-none"/>
    </w:rPr>
  </w:style>
  <w:style w:type="paragraph" w:customStyle="1" w:styleId="ftstandard">
    <w:name w:val="ft_standard"/>
    <w:basedOn w:val="Normalny"/>
    <w:uiPriority w:val="99"/>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semiHidden/>
    <w:unhideWhenUsed/>
    <w:rsid w:val="00F22806"/>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ZwykytekstZnak">
    <w:name w:val="Zwykły tekst Znak"/>
    <w:basedOn w:val="Domylnaczcionkaakapitu"/>
    <w:link w:val="Zwykytekst"/>
    <w:semiHidden/>
    <w:rsid w:val="00F22806"/>
    <w:rPr>
      <w:rFonts w:ascii="Times New Roman" w:eastAsia="Times New Roman" w:hAnsi="Times New Roman" w:cs="Times New Roman"/>
      <w:sz w:val="24"/>
      <w:szCs w:val="24"/>
      <w:lang w:val="x-none" w:eastAsia="x-none"/>
    </w:rPr>
  </w:style>
  <w:style w:type="paragraph" w:customStyle="1" w:styleId="akapitdomyslnyblock">
    <w:name w:val="akapitdomyslnyblock"/>
    <w:basedOn w:val="Normalny"/>
    <w:rsid w:val="00F22806"/>
    <w:pPr>
      <w:spacing w:after="100" w:afterAutospacing="1" w:line="240" w:lineRule="auto"/>
      <w:ind w:firstLine="480"/>
    </w:pPr>
    <w:rPr>
      <w:rFonts w:ascii="Times New Roman" w:eastAsia="Times New Roman" w:hAnsi="Times New Roman" w:cs="Times New Roman"/>
      <w:sz w:val="24"/>
      <w:szCs w:val="24"/>
      <w:lang w:eastAsia="pl-PL"/>
    </w:rPr>
  </w:style>
  <w:style w:type="character" w:styleId="Odwoanieprzypisudolnego">
    <w:name w:val="footnote reference"/>
    <w:uiPriority w:val="99"/>
    <w:rsid w:val="00F22806"/>
    <w:rPr>
      <w:vertAlign w:val="superscript"/>
    </w:rPr>
  </w:style>
  <w:style w:type="paragraph" w:customStyle="1" w:styleId="ust">
    <w:name w:val="ust"/>
    <w:rsid w:val="00F2280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F22806"/>
    <w:pPr>
      <w:keepNext/>
      <w:spacing w:before="60" w:after="60" w:line="240" w:lineRule="auto"/>
      <w:jc w:val="center"/>
    </w:pPr>
    <w:rPr>
      <w:rFonts w:ascii="Times New Roman" w:eastAsia="Times New Roman" w:hAnsi="Times New Roman" w:cs="Times New Roman"/>
      <w:b/>
      <w:bCs/>
      <w:sz w:val="24"/>
      <w:szCs w:val="24"/>
      <w:lang w:eastAsia="pl-PL"/>
    </w:rPr>
  </w:style>
  <w:style w:type="paragraph" w:styleId="Tekstpodstawowywcity2">
    <w:name w:val="Body Text Indent 2"/>
    <w:basedOn w:val="Normalny"/>
    <w:link w:val="Tekstpodstawowywcity2Znak"/>
    <w:uiPriority w:val="99"/>
    <w:semiHidden/>
    <w:rsid w:val="00F22806"/>
    <w:pPr>
      <w:spacing w:after="0" w:line="240" w:lineRule="auto"/>
      <w:ind w:left="2160" w:hanging="360"/>
      <w:jc w:val="both"/>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uiPriority w:val="99"/>
    <w:semiHidden/>
    <w:rsid w:val="00F22806"/>
    <w:rPr>
      <w:rFonts w:ascii="Times New Roman" w:eastAsia="Times New Roman" w:hAnsi="Times New Roman" w:cs="Times New Roman"/>
      <w:sz w:val="24"/>
      <w:szCs w:val="24"/>
      <w:lang w:val="x-none" w:eastAsia="x-none"/>
    </w:rPr>
  </w:style>
  <w:style w:type="paragraph" w:customStyle="1" w:styleId="p4">
    <w:name w:val="p4"/>
    <w:basedOn w:val="Normalny"/>
    <w:rsid w:val="00F22806"/>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customStyle="1" w:styleId="A2">
    <w:name w:val="A2"/>
    <w:uiPriority w:val="99"/>
    <w:rsid w:val="00F22806"/>
    <w:rPr>
      <w:rFonts w:cs="MetaPro-Normal"/>
      <w:color w:val="000000"/>
    </w:rPr>
  </w:style>
  <w:style w:type="character" w:customStyle="1" w:styleId="symbol">
    <w:name w:val="symbol"/>
    <w:basedOn w:val="Domylnaczcionkaakapitu"/>
    <w:rsid w:val="00F22806"/>
  </w:style>
  <w:style w:type="character" w:customStyle="1" w:styleId="newsshortext">
    <w:name w:val="newsshortext"/>
    <w:basedOn w:val="Domylnaczcionkaakapitu"/>
    <w:rsid w:val="00F22806"/>
  </w:style>
  <w:style w:type="paragraph" w:customStyle="1" w:styleId="punkt">
    <w:name w:val="punkt"/>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itera">
    <w:name w:val="litera"/>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F22806"/>
    <w:pPr>
      <w:suppressAutoHyphens/>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F22806"/>
    <w:rPr>
      <w:rFonts w:ascii="Times New Roman" w:eastAsia="Times New Roman" w:hAnsi="Times New Roman" w:cs="Times New Roman"/>
      <w:sz w:val="16"/>
      <w:szCs w:val="16"/>
      <w:lang w:eastAsia="pl-PL"/>
    </w:rPr>
  </w:style>
  <w:style w:type="paragraph" w:customStyle="1" w:styleId="ZARTzmartartykuempunktem">
    <w:name w:val="Z/ART(§) – zm. art. (§) artykułem (punktem)"/>
    <w:basedOn w:val="Normalny"/>
    <w:uiPriority w:val="30"/>
    <w:qFormat/>
    <w:rsid w:val="00F22806"/>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paragraph" w:customStyle="1" w:styleId="ZPKTzmpktartykuempunktem">
    <w:name w:val="Z/PKT – zm. pkt artykułem (punktem)"/>
    <w:basedOn w:val="Normalny"/>
    <w:uiPriority w:val="31"/>
    <w:qFormat/>
    <w:rsid w:val="00F22806"/>
    <w:pPr>
      <w:spacing w:after="0" w:line="360" w:lineRule="auto"/>
      <w:ind w:left="1020" w:hanging="510"/>
      <w:jc w:val="both"/>
    </w:pPr>
    <w:rPr>
      <w:rFonts w:ascii="Times" w:eastAsia="Times New Roman" w:hAnsi="Times" w:cs="Arial"/>
      <w:bCs/>
      <w:sz w:val="24"/>
      <w:szCs w:val="20"/>
      <w:lang w:eastAsia="pl-PL"/>
    </w:rPr>
  </w:style>
  <w:style w:type="paragraph" w:customStyle="1" w:styleId="ZLITPKTzmpktliter">
    <w:name w:val="Z_LIT/PKT – zm. pkt literą"/>
    <w:basedOn w:val="Normalny"/>
    <w:uiPriority w:val="47"/>
    <w:qFormat/>
    <w:rsid w:val="00F22806"/>
    <w:pPr>
      <w:spacing w:after="0" w:line="360" w:lineRule="auto"/>
      <w:ind w:left="1497" w:hanging="510"/>
      <w:jc w:val="both"/>
    </w:pPr>
    <w:rPr>
      <w:rFonts w:ascii="Times" w:eastAsia="Times New Roman" w:hAnsi="Times" w:cs="Arial"/>
      <w:bCs/>
      <w:sz w:val="24"/>
      <w:szCs w:val="20"/>
      <w:lang w:eastAsia="pl-PL"/>
    </w:rPr>
  </w:style>
  <w:style w:type="paragraph" w:customStyle="1" w:styleId="ZLITUSTzmustliter">
    <w:name w:val="Z_LIT/UST(§) – zm. ust. (§) literą"/>
    <w:basedOn w:val="Normalny"/>
    <w:uiPriority w:val="46"/>
    <w:qFormat/>
    <w:rsid w:val="00F22806"/>
    <w:pPr>
      <w:suppressAutoHyphens/>
      <w:autoSpaceDE w:val="0"/>
      <w:autoSpaceDN w:val="0"/>
      <w:adjustRightInd w:val="0"/>
      <w:spacing w:after="0" w:line="360" w:lineRule="auto"/>
      <w:ind w:left="987" w:firstLine="510"/>
      <w:jc w:val="both"/>
    </w:pPr>
    <w:rPr>
      <w:rFonts w:ascii="Times" w:eastAsia="Times New Roman" w:hAnsi="Times" w:cs="Arial"/>
      <w:bCs/>
      <w:sz w:val="24"/>
      <w:szCs w:val="20"/>
      <w:lang w:eastAsia="pl-PL"/>
    </w:rPr>
  </w:style>
  <w:style w:type="paragraph" w:customStyle="1" w:styleId="ZUSTzmustartykuempunktem">
    <w:name w:val="Z/UST(§) – zm. ust. (§) artykułem (punktem)"/>
    <w:basedOn w:val="ZARTzmartartykuempunktem"/>
    <w:uiPriority w:val="30"/>
    <w:qFormat/>
    <w:rsid w:val="00F22806"/>
  </w:style>
  <w:style w:type="paragraph" w:customStyle="1" w:styleId="LITlitera">
    <w:name w:val="LIT – litera"/>
    <w:basedOn w:val="Normalny"/>
    <w:uiPriority w:val="14"/>
    <w:qFormat/>
    <w:rsid w:val="00F22806"/>
    <w:pPr>
      <w:spacing w:after="0" w:line="360" w:lineRule="auto"/>
      <w:ind w:left="986" w:hanging="476"/>
      <w:jc w:val="both"/>
    </w:pPr>
    <w:rPr>
      <w:rFonts w:ascii="Times" w:eastAsia="Times New Roman" w:hAnsi="Times" w:cs="Arial"/>
      <w:bCs/>
      <w:sz w:val="24"/>
      <w:szCs w:val="20"/>
      <w:lang w:eastAsia="pl-PL"/>
    </w:rPr>
  </w:style>
  <w:style w:type="paragraph" w:customStyle="1" w:styleId="PKTpunkt">
    <w:name w:val="PKT – punkt"/>
    <w:uiPriority w:val="13"/>
    <w:qFormat/>
    <w:rsid w:val="00F22806"/>
    <w:pPr>
      <w:spacing w:after="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qFormat/>
    <w:rsid w:val="00F22806"/>
    <w:pPr>
      <w:ind w:left="2336"/>
    </w:pPr>
  </w:style>
  <w:style w:type="character" w:customStyle="1" w:styleId="Ppogrubienie">
    <w:name w:val="_P_ – pogrubienie"/>
    <w:uiPriority w:val="1"/>
    <w:qFormat/>
    <w:rsid w:val="00F22806"/>
    <w:rPr>
      <w:b/>
    </w:rPr>
  </w:style>
  <w:style w:type="character" w:customStyle="1" w:styleId="text-center">
    <w:name w:val="text-center"/>
    <w:rsid w:val="00F22806"/>
  </w:style>
  <w:style w:type="paragraph" w:customStyle="1" w:styleId="zartzmartartykuempunktem0">
    <w:name w:val="zartzmartartykuempunktem"/>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ustzmustliter0">
    <w:name w:val="zlitustzmustlite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pktzmpktliter0">
    <w:name w:val="zlitpktzmpktlite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litwpktzmlitwpktliter">
    <w:name w:val="zlitlitwpktzmlitwpktlite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czwsplitwpktzmczciwsplitwpktliter">
    <w:name w:val="zlitczwsplitwpktzmczciwsplitwpktliter"/>
    <w:basedOn w:val="Normalny"/>
    <w:rsid w:val="00F228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n-ref">
    <w:name w:val="fn-ref"/>
    <w:rsid w:val="00F22806"/>
  </w:style>
  <w:style w:type="character" w:customStyle="1" w:styleId="alb-s">
    <w:name w:val="a_lb-s"/>
    <w:rsid w:val="00F22806"/>
  </w:style>
  <w:style w:type="character" w:customStyle="1" w:styleId="apple-converted-space">
    <w:name w:val="apple-converted-space"/>
    <w:rsid w:val="00F22806"/>
  </w:style>
  <w:style w:type="character" w:customStyle="1" w:styleId="CommentTextChar1">
    <w:name w:val="Comment Text Char1"/>
    <w:aliases w:val="Znak Znak Znak Char1,Tekst komentarza1 Char1,Znak1 Char1,Tekst podstawowy 31 Znak Char1,Znak Znak11 Char,Tekst podstawowy 31 Znak Znak Char1,Tekst podstawowy 31 Char1,Znak Znak Znak Znak Znak Char1"/>
    <w:locked/>
    <w:rsid w:val="00F22806"/>
    <w:rPr>
      <w:rFonts w:eastAsia="Times New Roman"/>
      <w:lang w:val="pl-PL" w:eastAsia="pl-PL"/>
    </w:rPr>
  </w:style>
  <w:style w:type="character" w:customStyle="1" w:styleId="FootnoteTextChar1">
    <w:name w:val="Footnote Text Char1"/>
    <w:locked/>
    <w:rsid w:val="00F22806"/>
    <w:rPr>
      <w:rFonts w:eastAsia="Times New Roman"/>
      <w:sz w:val="24"/>
      <w:lang w:val="pl-PL" w:eastAsia="pl-PL"/>
    </w:rPr>
  </w:style>
  <w:style w:type="paragraph" w:customStyle="1" w:styleId="WW-Tekstpodstawowy3">
    <w:name w:val="WW-Tekst podstawowy 3"/>
    <w:basedOn w:val="Normalny"/>
    <w:rsid w:val="00F22806"/>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Nierozpoznanawzmianka1">
    <w:name w:val="Nierozpoznana wzmianka1"/>
    <w:uiPriority w:val="99"/>
    <w:semiHidden/>
    <w:unhideWhenUsed/>
    <w:rsid w:val="00F22806"/>
    <w:rPr>
      <w:color w:val="605E5C"/>
      <w:shd w:val="clear" w:color="auto" w:fill="E1DFDD"/>
    </w:rPr>
  </w:style>
  <w:style w:type="paragraph" w:customStyle="1" w:styleId="footnotedescription">
    <w:name w:val="footnote description"/>
    <w:next w:val="Normalny"/>
    <w:link w:val="footnotedescriptionChar"/>
    <w:hidden/>
    <w:rsid w:val="005A0B28"/>
    <w:pPr>
      <w:spacing w:after="0" w:line="259" w:lineRule="auto"/>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5A0B28"/>
    <w:rPr>
      <w:rFonts w:ascii="Verdana" w:eastAsia="Verdana" w:hAnsi="Verdana" w:cs="Verdana"/>
      <w:color w:val="000000"/>
      <w:sz w:val="20"/>
      <w:lang w:eastAsia="pl-PL"/>
    </w:rPr>
  </w:style>
  <w:style w:type="character" w:customStyle="1" w:styleId="footnotemark">
    <w:name w:val="footnote mark"/>
    <w:hidden/>
    <w:rsid w:val="005A0B28"/>
    <w:rPr>
      <w:rFonts w:ascii="Verdana" w:eastAsia="Verdana" w:hAnsi="Verdana" w:cs="Verdana"/>
      <w:color w:val="000000"/>
      <w:sz w:val="20"/>
      <w:vertAlign w:val="superscript"/>
    </w:rPr>
  </w:style>
  <w:style w:type="table" w:customStyle="1" w:styleId="TableGrid">
    <w:name w:val="TableGrid"/>
    <w:rsid w:val="005A0B28"/>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Spistreci1">
    <w:name w:val="toc 1"/>
    <w:basedOn w:val="Normalny"/>
    <w:next w:val="Normalny"/>
    <w:autoRedefine/>
    <w:uiPriority w:val="39"/>
    <w:unhideWhenUsed/>
    <w:rsid w:val="00D71A03"/>
    <w:pPr>
      <w:spacing w:after="100"/>
    </w:pPr>
  </w:style>
  <w:style w:type="character" w:customStyle="1" w:styleId="Nierozpoznanawzmianka2">
    <w:name w:val="Nierozpoznana wzmianka2"/>
    <w:basedOn w:val="Domylnaczcionkaakapitu"/>
    <w:uiPriority w:val="99"/>
    <w:semiHidden/>
    <w:unhideWhenUsed/>
    <w:rsid w:val="00B41689"/>
    <w:rPr>
      <w:color w:val="605E5C"/>
      <w:shd w:val="clear" w:color="auto" w:fill="E1DFDD"/>
    </w:rPr>
  </w:style>
  <w:style w:type="paragraph" w:customStyle="1" w:styleId="Akapitzlist1">
    <w:name w:val="Akapit z listą1"/>
    <w:basedOn w:val="Normalny"/>
    <w:qFormat/>
    <w:rsid w:val="00B37453"/>
    <w:pPr>
      <w:spacing w:after="0" w:line="240" w:lineRule="auto"/>
      <w:ind w:left="720"/>
      <w:contextualSpacing/>
    </w:pPr>
    <w:rPr>
      <w:rFonts w:ascii="Times New Roman" w:eastAsia="Calibri" w:hAnsi="Times New Roman" w:cs="Times New Roman"/>
      <w:sz w:val="20"/>
      <w:szCs w:val="20"/>
      <w:lang w:eastAsia="pl-PL"/>
    </w:rPr>
  </w:style>
  <w:style w:type="character" w:customStyle="1" w:styleId="Nierozpoznanawzmianka3">
    <w:name w:val="Nierozpoznana wzmianka3"/>
    <w:basedOn w:val="Domylnaczcionkaakapitu"/>
    <w:uiPriority w:val="99"/>
    <w:semiHidden/>
    <w:unhideWhenUsed/>
    <w:rsid w:val="00FB063E"/>
    <w:rPr>
      <w:color w:val="605E5C"/>
      <w:shd w:val="clear" w:color="auto" w:fill="E1DFDD"/>
    </w:rPr>
  </w:style>
  <w:style w:type="character" w:customStyle="1" w:styleId="pktZnak">
    <w:name w:val="pkt Znak"/>
    <w:link w:val="pkt"/>
    <w:locked/>
    <w:rsid w:val="00F47F89"/>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F47F89"/>
    <w:rPr>
      <w:color w:val="605E5C"/>
      <w:shd w:val="clear" w:color="auto" w:fill="E1DFDD"/>
    </w:rPr>
  </w:style>
  <w:style w:type="paragraph" w:customStyle="1" w:styleId="Nagwek10">
    <w:name w:val="Nagłówek1"/>
    <w:basedOn w:val="Normalny"/>
    <w:next w:val="Tekstpodstawowy"/>
    <w:rsid w:val="00811036"/>
    <w:pPr>
      <w:keepNext/>
      <w:suppressAutoHyphens/>
      <w:spacing w:before="240" w:after="120" w:line="240" w:lineRule="auto"/>
    </w:pPr>
    <w:rPr>
      <w:rFonts w:ascii="Arial" w:eastAsia="SimSun" w:hAnsi="Arial" w:cs="Mangal"/>
      <w:sz w:val="28"/>
      <w:szCs w:val="28"/>
      <w:lang w:eastAsia="ar-SA"/>
    </w:rPr>
  </w:style>
  <w:style w:type="paragraph" w:customStyle="1" w:styleId="WW-Tekstpodstawowy2">
    <w:name w:val="WW-Tekst podstawowy 2"/>
    <w:basedOn w:val="Normalny"/>
    <w:rsid w:val="00811036"/>
    <w:pPr>
      <w:suppressAutoHyphens/>
      <w:spacing w:after="0" w:line="240" w:lineRule="auto"/>
    </w:pPr>
    <w:rPr>
      <w:rFonts w:ascii="Arial" w:eastAsia="Times New Roman" w:hAnsi="Arial" w:cs="Times New Roman"/>
      <w:sz w:val="24"/>
      <w:szCs w:val="24"/>
      <w:lang w:eastAsia="ar-SA"/>
    </w:rPr>
  </w:style>
  <w:style w:type="character" w:customStyle="1" w:styleId="czeinternetowe">
    <w:name w:val="Łącze internetowe"/>
    <w:uiPriority w:val="99"/>
    <w:rsid w:val="000302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14403">
      <w:bodyDiv w:val="1"/>
      <w:marLeft w:val="0"/>
      <w:marRight w:val="0"/>
      <w:marTop w:val="0"/>
      <w:marBottom w:val="0"/>
      <w:divBdr>
        <w:top w:val="none" w:sz="0" w:space="0" w:color="auto"/>
        <w:left w:val="none" w:sz="0" w:space="0" w:color="auto"/>
        <w:bottom w:val="none" w:sz="0" w:space="0" w:color="auto"/>
        <w:right w:val="none" w:sz="0" w:space="0" w:color="auto"/>
      </w:divBdr>
    </w:div>
    <w:div w:id="101074123">
      <w:bodyDiv w:val="1"/>
      <w:marLeft w:val="0"/>
      <w:marRight w:val="0"/>
      <w:marTop w:val="0"/>
      <w:marBottom w:val="0"/>
      <w:divBdr>
        <w:top w:val="none" w:sz="0" w:space="0" w:color="auto"/>
        <w:left w:val="none" w:sz="0" w:space="0" w:color="auto"/>
        <w:bottom w:val="none" w:sz="0" w:space="0" w:color="auto"/>
        <w:right w:val="none" w:sz="0" w:space="0" w:color="auto"/>
      </w:divBdr>
    </w:div>
    <w:div w:id="111438023">
      <w:bodyDiv w:val="1"/>
      <w:marLeft w:val="0"/>
      <w:marRight w:val="0"/>
      <w:marTop w:val="0"/>
      <w:marBottom w:val="0"/>
      <w:divBdr>
        <w:top w:val="none" w:sz="0" w:space="0" w:color="auto"/>
        <w:left w:val="none" w:sz="0" w:space="0" w:color="auto"/>
        <w:bottom w:val="none" w:sz="0" w:space="0" w:color="auto"/>
        <w:right w:val="none" w:sz="0" w:space="0" w:color="auto"/>
      </w:divBdr>
    </w:div>
    <w:div w:id="185362942">
      <w:bodyDiv w:val="1"/>
      <w:marLeft w:val="0"/>
      <w:marRight w:val="0"/>
      <w:marTop w:val="0"/>
      <w:marBottom w:val="0"/>
      <w:divBdr>
        <w:top w:val="none" w:sz="0" w:space="0" w:color="auto"/>
        <w:left w:val="none" w:sz="0" w:space="0" w:color="auto"/>
        <w:bottom w:val="none" w:sz="0" w:space="0" w:color="auto"/>
        <w:right w:val="none" w:sz="0" w:space="0" w:color="auto"/>
      </w:divBdr>
    </w:div>
    <w:div w:id="202865913">
      <w:bodyDiv w:val="1"/>
      <w:marLeft w:val="0"/>
      <w:marRight w:val="0"/>
      <w:marTop w:val="0"/>
      <w:marBottom w:val="0"/>
      <w:divBdr>
        <w:top w:val="none" w:sz="0" w:space="0" w:color="auto"/>
        <w:left w:val="none" w:sz="0" w:space="0" w:color="auto"/>
        <w:bottom w:val="none" w:sz="0" w:space="0" w:color="auto"/>
        <w:right w:val="none" w:sz="0" w:space="0" w:color="auto"/>
      </w:divBdr>
    </w:div>
    <w:div w:id="222572301">
      <w:bodyDiv w:val="1"/>
      <w:marLeft w:val="0"/>
      <w:marRight w:val="0"/>
      <w:marTop w:val="0"/>
      <w:marBottom w:val="0"/>
      <w:divBdr>
        <w:top w:val="none" w:sz="0" w:space="0" w:color="auto"/>
        <w:left w:val="none" w:sz="0" w:space="0" w:color="auto"/>
        <w:bottom w:val="none" w:sz="0" w:space="0" w:color="auto"/>
        <w:right w:val="none" w:sz="0" w:space="0" w:color="auto"/>
      </w:divBdr>
    </w:div>
    <w:div w:id="228925652">
      <w:bodyDiv w:val="1"/>
      <w:marLeft w:val="0"/>
      <w:marRight w:val="0"/>
      <w:marTop w:val="0"/>
      <w:marBottom w:val="0"/>
      <w:divBdr>
        <w:top w:val="none" w:sz="0" w:space="0" w:color="auto"/>
        <w:left w:val="none" w:sz="0" w:space="0" w:color="auto"/>
        <w:bottom w:val="none" w:sz="0" w:space="0" w:color="auto"/>
        <w:right w:val="none" w:sz="0" w:space="0" w:color="auto"/>
      </w:divBdr>
    </w:div>
    <w:div w:id="231895140">
      <w:bodyDiv w:val="1"/>
      <w:marLeft w:val="0"/>
      <w:marRight w:val="0"/>
      <w:marTop w:val="0"/>
      <w:marBottom w:val="0"/>
      <w:divBdr>
        <w:top w:val="none" w:sz="0" w:space="0" w:color="auto"/>
        <w:left w:val="none" w:sz="0" w:space="0" w:color="auto"/>
        <w:bottom w:val="none" w:sz="0" w:space="0" w:color="auto"/>
        <w:right w:val="none" w:sz="0" w:space="0" w:color="auto"/>
      </w:divBdr>
      <w:divsChild>
        <w:div w:id="1498349756">
          <w:marLeft w:val="0"/>
          <w:marRight w:val="0"/>
          <w:marTop w:val="0"/>
          <w:marBottom w:val="0"/>
          <w:divBdr>
            <w:top w:val="none" w:sz="0" w:space="0" w:color="auto"/>
            <w:left w:val="none" w:sz="0" w:space="0" w:color="auto"/>
            <w:bottom w:val="none" w:sz="0" w:space="0" w:color="auto"/>
            <w:right w:val="none" w:sz="0" w:space="0" w:color="auto"/>
          </w:divBdr>
          <w:divsChild>
            <w:div w:id="1499616973">
              <w:marLeft w:val="0"/>
              <w:marRight w:val="0"/>
              <w:marTop w:val="0"/>
              <w:marBottom w:val="0"/>
              <w:divBdr>
                <w:top w:val="none" w:sz="0" w:space="0" w:color="auto"/>
                <w:left w:val="none" w:sz="0" w:space="0" w:color="auto"/>
                <w:bottom w:val="none" w:sz="0" w:space="0" w:color="auto"/>
                <w:right w:val="none" w:sz="0" w:space="0" w:color="auto"/>
              </w:divBdr>
              <w:divsChild>
                <w:div w:id="103886280">
                  <w:marLeft w:val="0"/>
                  <w:marRight w:val="0"/>
                  <w:marTop w:val="0"/>
                  <w:marBottom w:val="0"/>
                  <w:divBdr>
                    <w:top w:val="none" w:sz="0" w:space="0" w:color="auto"/>
                    <w:left w:val="none" w:sz="0" w:space="0" w:color="auto"/>
                    <w:bottom w:val="none" w:sz="0" w:space="0" w:color="auto"/>
                    <w:right w:val="none" w:sz="0" w:space="0" w:color="auto"/>
                  </w:divBdr>
                  <w:divsChild>
                    <w:div w:id="1455057997">
                      <w:marLeft w:val="0"/>
                      <w:marRight w:val="0"/>
                      <w:marTop w:val="0"/>
                      <w:marBottom w:val="0"/>
                      <w:divBdr>
                        <w:top w:val="none" w:sz="0" w:space="0" w:color="auto"/>
                        <w:left w:val="none" w:sz="0" w:space="0" w:color="auto"/>
                        <w:bottom w:val="none" w:sz="0" w:space="0" w:color="auto"/>
                        <w:right w:val="none" w:sz="0" w:space="0" w:color="auto"/>
                      </w:divBdr>
                      <w:divsChild>
                        <w:div w:id="1069034912">
                          <w:marLeft w:val="0"/>
                          <w:marRight w:val="0"/>
                          <w:marTop w:val="0"/>
                          <w:marBottom w:val="0"/>
                          <w:divBdr>
                            <w:top w:val="none" w:sz="0" w:space="0" w:color="auto"/>
                            <w:left w:val="none" w:sz="0" w:space="0" w:color="auto"/>
                            <w:bottom w:val="none" w:sz="0" w:space="0" w:color="auto"/>
                            <w:right w:val="none" w:sz="0" w:space="0" w:color="auto"/>
                          </w:divBdr>
                        </w:div>
                      </w:divsChild>
                    </w:div>
                    <w:div w:id="1985772390">
                      <w:marLeft w:val="0"/>
                      <w:marRight w:val="0"/>
                      <w:marTop w:val="0"/>
                      <w:marBottom w:val="0"/>
                      <w:divBdr>
                        <w:top w:val="none" w:sz="0" w:space="0" w:color="auto"/>
                        <w:left w:val="none" w:sz="0" w:space="0" w:color="auto"/>
                        <w:bottom w:val="none" w:sz="0" w:space="0" w:color="auto"/>
                        <w:right w:val="none" w:sz="0" w:space="0" w:color="auto"/>
                      </w:divBdr>
                      <w:divsChild>
                        <w:div w:id="1587610911">
                          <w:marLeft w:val="0"/>
                          <w:marRight w:val="0"/>
                          <w:marTop w:val="0"/>
                          <w:marBottom w:val="0"/>
                          <w:divBdr>
                            <w:top w:val="none" w:sz="0" w:space="0" w:color="auto"/>
                            <w:left w:val="none" w:sz="0" w:space="0" w:color="auto"/>
                            <w:bottom w:val="none" w:sz="0" w:space="0" w:color="auto"/>
                            <w:right w:val="none" w:sz="0" w:space="0" w:color="auto"/>
                          </w:divBdr>
                        </w:div>
                      </w:divsChild>
                    </w:div>
                    <w:div w:id="368649332">
                      <w:marLeft w:val="0"/>
                      <w:marRight w:val="0"/>
                      <w:marTop w:val="0"/>
                      <w:marBottom w:val="0"/>
                      <w:divBdr>
                        <w:top w:val="none" w:sz="0" w:space="0" w:color="auto"/>
                        <w:left w:val="none" w:sz="0" w:space="0" w:color="auto"/>
                        <w:bottom w:val="none" w:sz="0" w:space="0" w:color="auto"/>
                        <w:right w:val="none" w:sz="0" w:space="0" w:color="auto"/>
                      </w:divBdr>
                      <w:divsChild>
                        <w:div w:id="831721120">
                          <w:marLeft w:val="0"/>
                          <w:marRight w:val="0"/>
                          <w:marTop w:val="0"/>
                          <w:marBottom w:val="0"/>
                          <w:divBdr>
                            <w:top w:val="none" w:sz="0" w:space="0" w:color="auto"/>
                            <w:left w:val="none" w:sz="0" w:space="0" w:color="auto"/>
                            <w:bottom w:val="none" w:sz="0" w:space="0" w:color="auto"/>
                            <w:right w:val="none" w:sz="0" w:space="0" w:color="auto"/>
                          </w:divBdr>
                        </w:div>
                      </w:divsChild>
                    </w:div>
                    <w:div w:id="1310864768">
                      <w:marLeft w:val="0"/>
                      <w:marRight w:val="0"/>
                      <w:marTop w:val="0"/>
                      <w:marBottom w:val="0"/>
                      <w:divBdr>
                        <w:top w:val="none" w:sz="0" w:space="0" w:color="auto"/>
                        <w:left w:val="none" w:sz="0" w:space="0" w:color="auto"/>
                        <w:bottom w:val="none" w:sz="0" w:space="0" w:color="auto"/>
                        <w:right w:val="none" w:sz="0" w:space="0" w:color="auto"/>
                      </w:divBdr>
                      <w:divsChild>
                        <w:div w:id="2025980753">
                          <w:marLeft w:val="0"/>
                          <w:marRight w:val="0"/>
                          <w:marTop w:val="0"/>
                          <w:marBottom w:val="0"/>
                          <w:divBdr>
                            <w:top w:val="none" w:sz="0" w:space="0" w:color="auto"/>
                            <w:left w:val="none" w:sz="0" w:space="0" w:color="auto"/>
                            <w:bottom w:val="none" w:sz="0" w:space="0" w:color="auto"/>
                            <w:right w:val="none" w:sz="0" w:space="0" w:color="auto"/>
                          </w:divBdr>
                        </w:div>
                      </w:divsChild>
                    </w:div>
                    <w:div w:id="1240675924">
                      <w:marLeft w:val="0"/>
                      <w:marRight w:val="0"/>
                      <w:marTop w:val="0"/>
                      <w:marBottom w:val="0"/>
                      <w:divBdr>
                        <w:top w:val="none" w:sz="0" w:space="0" w:color="auto"/>
                        <w:left w:val="none" w:sz="0" w:space="0" w:color="auto"/>
                        <w:bottom w:val="none" w:sz="0" w:space="0" w:color="auto"/>
                        <w:right w:val="none" w:sz="0" w:space="0" w:color="auto"/>
                      </w:divBdr>
                      <w:divsChild>
                        <w:div w:id="177014576">
                          <w:marLeft w:val="0"/>
                          <w:marRight w:val="0"/>
                          <w:marTop w:val="0"/>
                          <w:marBottom w:val="0"/>
                          <w:divBdr>
                            <w:top w:val="none" w:sz="0" w:space="0" w:color="auto"/>
                            <w:left w:val="none" w:sz="0" w:space="0" w:color="auto"/>
                            <w:bottom w:val="none" w:sz="0" w:space="0" w:color="auto"/>
                            <w:right w:val="none" w:sz="0" w:space="0" w:color="auto"/>
                          </w:divBdr>
                        </w:div>
                      </w:divsChild>
                    </w:div>
                    <w:div w:id="1491483268">
                      <w:marLeft w:val="0"/>
                      <w:marRight w:val="0"/>
                      <w:marTop w:val="0"/>
                      <w:marBottom w:val="0"/>
                      <w:divBdr>
                        <w:top w:val="none" w:sz="0" w:space="0" w:color="auto"/>
                        <w:left w:val="none" w:sz="0" w:space="0" w:color="auto"/>
                        <w:bottom w:val="none" w:sz="0" w:space="0" w:color="auto"/>
                        <w:right w:val="none" w:sz="0" w:space="0" w:color="auto"/>
                      </w:divBdr>
                      <w:divsChild>
                        <w:div w:id="1050491857">
                          <w:marLeft w:val="0"/>
                          <w:marRight w:val="0"/>
                          <w:marTop w:val="0"/>
                          <w:marBottom w:val="0"/>
                          <w:divBdr>
                            <w:top w:val="none" w:sz="0" w:space="0" w:color="auto"/>
                            <w:left w:val="none" w:sz="0" w:space="0" w:color="auto"/>
                            <w:bottom w:val="none" w:sz="0" w:space="0" w:color="auto"/>
                            <w:right w:val="none" w:sz="0" w:space="0" w:color="auto"/>
                          </w:divBdr>
                        </w:div>
                      </w:divsChild>
                    </w:div>
                    <w:div w:id="1540707404">
                      <w:marLeft w:val="0"/>
                      <w:marRight w:val="0"/>
                      <w:marTop w:val="0"/>
                      <w:marBottom w:val="0"/>
                      <w:divBdr>
                        <w:top w:val="none" w:sz="0" w:space="0" w:color="auto"/>
                        <w:left w:val="none" w:sz="0" w:space="0" w:color="auto"/>
                        <w:bottom w:val="none" w:sz="0" w:space="0" w:color="auto"/>
                        <w:right w:val="none" w:sz="0" w:space="0" w:color="auto"/>
                      </w:divBdr>
                      <w:divsChild>
                        <w:div w:id="1748454257">
                          <w:marLeft w:val="0"/>
                          <w:marRight w:val="0"/>
                          <w:marTop w:val="0"/>
                          <w:marBottom w:val="0"/>
                          <w:divBdr>
                            <w:top w:val="none" w:sz="0" w:space="0" w:color="auto"/>
                            <w:left w:val="none" w:sz="0" w:space="0" w:color="auto"/>
                            <w:bottom w:val="none" w:sz="0" w:space="0" w:color="auto"/>
                            <w:right w:val="none" w:sz="0" w:space="0" w:color="auto"/>
                          </w:divBdr>
                        </w:div>
                      </w:divsChild>
                    </w:div>
                    <w:div w:id="889926723">
                      <w:marLeft w:val="0"/>
                      <w:marRight w:val="0"/>
                      <w:marTop w:val="0"/>
                      <w:marBottom w:val="0"/>
                      <w:divBdr>
                        <w:top w:val="none" w:sz="0" w:space="0" w:color="auto"/>
                        <w:left w:val="none" w:sz="0" w:space="0" w:color="auto"/>
                        <w:bottom w:val="none" w:sz="0" w:space="0" w:color="auto"/>
                        <w:right w:val="none" w:sz="0" w:space="0" w:color="auto"/>
                      </w:divBdr>
                      <w:divsChild>
                        <w:div w:id="2131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06421">
              <w:marLeft w:val="0"/>
              <w:marRight w:val="0"/>
              <w:marTop w:val="0"/>
              <w:marBottom w:val="0"/>
              <w:divBdr>
                <w:top w:val="none" w:sz="0" w:space="0" w:color="auto"/>
                <w:left w:val="none" w:sz="0" w:space="0" w:color="auto"/>
                <w:bottom w:val="none" w:sz="0" w:space="0" w:color="auto"/>
                <w:right w:val="none" w:sz="0" w:space="0" w:color="auto"/>
              </w:divBdr>
              <w:divsChild>
                <w:div w:id="342361716">
                  <w:marLeft w:val="0"/>
                  <w:marRight w:val="0"/>
                  <w:marTop w:val="0"/>
                  <w:marBottom w:val="0"/>
                  <w:divBdr>
                    <w:top w:val="none" w:sz="0" w:space="0" w:color="auto"/>
                    <w:left w:val="none" w:sz="0" w:space="0" w:color="auto"/>
                    <w:bottom w:val="none" w:sz="0" w:space="0" w:color="auto"/>
                    <w:right w:val="none" w:sz="0" w:space="0" w:color="auto"/>
                  </w:divBdr>
                  <w:divsChild>
                    <w:div w:id="45845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21830">
              <w:marLeft w:val="0"/>
              <w:marRight w:val="0"/>
              <w:marTop w:val="0"/>
              <w:marBottom w:val="0"/>
              <w:divBdr>
                <w:top w:val="none" w:sz="0" w:space="0" w:color="auto"/>
                <w:left w:val="none" w:sz="0" w:space="0" w:color="auto"/>
                <w:bottom w:val="none" w:sz="0" w:space="0" w:color="auto"/>
                <w:right w:val="none" w:sz="0" w:space="0" w:color="auto"/>
              </w:divBdr>
              <w:divsChild>
                <w:div w:id="1541164913">
                  <w:marLeft w:val="0"/>
                  <w:marRight w:val="0"/>
                  <w:marTop w:val="0"/>
                  <w:marBottom w:val="0"/>
                  <w:divBdr>
                    <w:top w:val="none" w:sz="0" w:space="0" w:color="auto"/>
                    <w:left w:val="none" w:sz="0" w:space="0" w:color="auto"/>
                    <w:bottom w:val="none" w:sz="0" w:space="0" w:color="auto"/>
                    <w:right w:val="none" w:sz="0" w:space="0" w:color="auto"/>
                  </w:divBdr>
                  <w:divsChild>
                    <w:div w:id="13047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2088">
              <w:marLeft w:val="0"/>
              <w:marRight w:val="0"/>
              <w:marTop w:val="0"/>
              <w:marBottom w:val="0"/>
              <w:divBdr>
                <w:top w:val="none" w:sz="0" w:space="0" w:color="auto"/>
                <w:left w:val="none" w:sz="0" w:space="0" w:color="auto"/>
                <w:bottom w:val="none" w:sz="0" w:space="0" w:color="auto"/>
                <w:right w:val="none" w:sz="0" w:space="0" w:color="auto"/>
              </w:divBdr>
              <w:divsChild>
                <w:div w:id="1998336138">
                  <w:marLeft w:val="0"/>
                  <w:marRight w:val="0"/>
                  <w:marTop w:val="0"/>
                  <w:marBottom w:val="0"/>
                  <w:divBdr>
                    <w:top w:val="none" w:sz="0" w:space="0" w:color="auto"/>
                    <w:left w:val="none" w:sz="0" w:space="0" w:color="auto"/>
                    <w:bottom w:val="none" w:sz="0" w:space="0" w:color="auto"/>
                    <w:right w:val="none" w:sz="0" w:space="0" w:color="auto"/>
                  </w:divBdr>
                  <w:divsChild>
                    <w:div w:id="186328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19304">
              <w:marLeft w:val="0"/>
              <w:marRight w:val="0"/>
              <w:marTop w:val="0"/>
              <w:marBottom w:val="0"/>
              <w:divBdr>
                <w:top w:val="none" w:sz="0" w:space="0" w:color="auto"/>
                <w:left w:val="none" w:sz="0" w:space="0" w:color="auto"/>
                <w:bottom w:val="none" w:sz="0" w:space="0" w:color="auto"/>
                <w:right w:val="none" w:sz="0" w:space="0" w:color="auto"/>
              </w:divBdr>
              <w:divsChild>
                <w:div w:id="862397397">
                  <w:marLeft w:val="0"/>
                  <w:marRight w:val="0"/>
                  <w:marTop w:val="0"/>
                  <w:marBottom w:val="0"/>
                  <w:divBdr>
                    <w:top w:val="none" w:sz="0" w:space="0" w:color="auto"/>
                    <w:left w:val="none" w:sz="0" w:space="0" w:color="auto"/>
                    <w:bottom w:val="none" w:sz="0" w:space="0" w:color="auto"/>
                    <w:right w:val="none" w:sz="0" w:space="0" w:color="auto"/>
                  </w:divBdr>
                  <w:divsChild>
                    <w:div w:id="16147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877403">
              <w:marLeft w:val="0"/>
              <w:marRight w:val="0"/>
              <w:marTop w:val="0"/>
              <w:marBottom w:val="0"/>
              <w:divBdr>
                <w:top w:val="none" w:sz="0" w:space="0" w:color="auto"/>
                <w:left w:val="none" w:sz="0" w:space="0" w:color="auto"/>
                <w:bottom w:val="none" w:sz="0" w:space="0" w:color="auto"/>
                <w:right w:val="none" w:sz="0" w:space="0" w:color="auto"/>
              </w:divBdr>
              <w:divsChild>
                <w:div w:id="1873761832">
                  <w:marLeft w:val="0"/>
                  <w:marRight w:val="0"/>
                  <w:marTop w:val="0"/>
                  <w:marBottom w:val="0"/>
                  <w:divBdr>
                    <w:top w:val="none" w:sz="0" w:space="0" w:color="auto"/>
                    <w:left w:val="none" w:sz="0" w:space="0" w:color="auto"/>
                    <w:bottom w:val="none" w:sz="0" w:space="0" w:color="auto"/>
                    <w:right w:val="none" w:sz="0" w:space="0" w:color="auto"/>
                  </w:divBdr>
                  <w:divsChild>
                    <w:div w:id="5236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676088">
          <w:marLeft w:val="0"/>
          <w:marRight w:val="0"/>
          <w:marTop w:val="0"/>
          <w:marBottom w:val="0"/>
          <w:divBdr>
            <w:top w:val="none" w:sz="0" w:space="0" w:color="auto"/>
            <w:left w:val="none" w:sz="0" w:space="0" w:color="auto"/>
            <w:bottom w:val="none" w:sz="0" w:space="0" w:color="auto"/>
            <w:right w:val="none" w:sz="0" w:space="0" w:color="auto"/>
          </w:divBdr>
          <w:divsChild>
            <w:div w:id="63487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1397">
      <w:bodyDiv w:val="1"/>
      <w:marLeft w:val="0"/>
      <w:marRight w:val="0"/>
      <w:marTop w:val="0"/>
      <w:marBottom w:val="0"/>
      <w:divBdr>
        <w:top w:val="none" w:sz="0" w:space="0" w:color="auto"/>
        <w:left w:val="none" w:sz="0" w:space="0" w:color="auto"/>
        <w:bottom w:val="none" w:sz="0" w:space="0" w:color="auto"/>
        <w:right w:val="none" w:sz="0" w:space="0" w:color="auto"/>
      </w:divBdr>
    </w:div>
    <w:div w:id="251158541">
      <w:bodyDiv w:val="1"/>
      <w:marLeft w:val="0"/>
      <w:marRight w:val="0"/>
      <w:marTop w:val="0"/>
      <w:marBottom w:val="0"/>
      <w:divBdr>
        <w:top w:val="none" w:sz="0" w:space="0" w:color="auto"/>
        <w:left w:val="none" w:sz="0" w:space="0" w:color="auto"/>
        <w:bottom w:val="none" w:sz="0" w:space="0" w:color="auto"/>
        <w:right w:val="none" w:sz="0" w:space="0" w:color="auto"/>
      </w:divBdr>
    </w:div>
    <w:div w:id="258343033">
      <w:bodyDiv w:val="1"/>
      <w:marLeft w:val="0"/>
      <w:marRight w:val="0"/>
      <w:marTop w:val="0"/>
      <w:marBottom w:val="0"/>
      <w:divBdr>
        <w:top w:val="none" w:sz="0" w:space="0" w:color="auto"/>
        <w:left w:val="none" w:sz="0" w:space="0" w:color="auto"/>
        <w:bottom w:val="none" w:sz="0" w:space="0" w:color="auto"/>
        <w:right w:val="none" w:sz="0" w:space="0" w:color="auto"/>
      </w:divBdr>
    </w:div>
    <w:div w:id="301203569">
      <w:bodyDiv w:val="1"/>
      <w:marLeft w:val="0"/>
      <w:marRight w:val="0"/>
      <w:marTop w:val="0"/>
      <w:marBottom w:val="0"/>
      <w:divBdr>
        <w:top w:val="none" w:sz="0" w:space="0" w:color="auto"/>
        <w:left w:val="none" w:sz="0" w:space="0" w:color="auto"/>
        <w:bottom w:val="none" w:sz="0" w:space="0" w:color="auto"/>
        <w:right w:val="none" w:sz="0" w:space="0" w:color="auto"/>
      </w:divBdr>
    </w:div>
    <w:div w:id="304629185">
      <w:bodyDiv w:val="1"/>
      <w:marLeft w:val="0"/>
      <w:marRight w:val="0"/>
      <w:marTop w:val="0"/>
      <w:marBottom w:val="0"/>
      <w:divBdr>
        <w:top w:val="none" w:sz="0" w:space="0" w:color="auto"/>
        <w:left w:val="none" w:sz="0" w:space="0" w:color="auto"/>
        <w:bottom w:val="none" w:sz="0" w:space="0" w:color="auto"/>
        <w:right w:val="none" w:sz="0" w:space="0" w:color="auto"/>
      </w:divBdr>
      <w:divsChild>
        <w:div w:id="415441079">
          <w:marLeft w:val="0"/>
          <w:marRight w:val="0"/>
          <w:marTop w:val="0"/>
          <w:marBottom w:val="0"/>
          <w:divBdr>
            <w:top w:val="none" w:sz="0" w:space="0" w:color="auto"/>
            <w:left w:val="none" w:sz="0" w:space="0" w:color="auto"/>
            <w:bottom w:val="none" w:sz="0" w:space="0" w:color="auto"/>
            <w:right w:val="none" w:sz="0" w:space="0" w:color="auto"/>
          </w:divBdr>
        </w:div>
        <w:div w:id="1610045987">
          <w:marLeft w:val="0"/>
          <w:marRight w:val="0"/>
          <w:marTop w:val="0"/>
          <w:marBottom w:val="0"/>
          <w:divBdr>
            <w:top w:val="none" w:sz="0" w:space="0" w:color="auto"/>
            <w:left w:val="none" w:sz="0" w:space="0" w:color="auto"/>
            <w:bottom w:val="none" w:sz="0" w:space="0" w:color="auto"/>
            <w:right w:val="none" w:sz="0" w:space="0" w:color="auto"/>
          </w:divBdr>
          <w:divsChild>
            <w:div w:id="1433235303">
              <w:marLeft w:val="0"/>
              <w:marRight w:val="0"/>
              <w:marTop w:val="0"/>
              <w:marBottom w:val="0"/>
              <w:divBdr>
                <w:top w:val="none" w:sz="0" w:space="0" w:color="auto"/>
                <w:left w:val="none" w:sz="0" w:space="0" w:color="auto"/>
                <w:bottom w:val="none" w:sz="0" w:space="0" w:color="auto"/>
                <w:right w:val="none" w:sz="0" w:space="0" w:color="auto"/>
              </w:divBdr>
              <w:divsChild>
                <w:div w:id="2877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214695">
      <w:bodyDiv w:val="1"/>
      <w:marLeft w:val="0"/>
      <w:marRight w:val="0"/>
      <w:marTop w:val="0"/>
      <w:marBottom w:val="0"/>
      <w:divBdr>
        <w:top w:val="none" w:sz="0" w:space="0" w:color="auto"/>
        <w:left w:val="none" w:sz="0" w:space="0" w:color="auto"/>
        <w:bottom w:val="none" w:sz="0" w:space="0" w:color="auto"/>
        <w:right w:val="none" w:sz="0" w:space="0" w:color="auto"/>
      </w:divBdr>
    </w:div>
    <w:div w:id="369116633">
      <w:bodyDiv w:val="1"/>
      <w:marLeft w:val="0"/>
      <w:marRight w:val="0"/>
      <w:marTop w:val="0"/>
      <w:marBottom w:val="0"/>
      <w:divBdr>
        <w:top w:val="none" w:sz="0" w:space="0" w:color="auto"/>
        <w:left w:val="none" w:sz="0" w:space="0" w:color="auto"/>
        <w:bottom w:val="none" w:sz="0" w:space="0" w:color="auto"/>
        <w:right w:val="none" w:sz="0" w:space="0" w:color="auto"/>
      </w:divBdr>
    </w:div>
    <w:div w:id="369692911">
      <w:bodyDiv w:val="1"/>
      <w:marLeft w:val="0"/>
      <w:marRight w:val="0"/>
      <w:marTop w:val="0"/>
      <w:marBottom w:val="0"/>
      <w:divBdr>
        <w:top w:val="none" w:sz="0" w:space="0" w:color="auto"/>
        <w:left w:val="none" w:sz="0" w:space="0" w:color="auto"/>
        <w:bottom w:val="none" w:sz="0" w:space="0" w:color="auto"/>
        <w:right w:val="none" w:sz="0" w:space="0" w:color="auto"/>
      </w:divBdr>
    </w:div>
    <w:div w:id="416484827">
      <w:bodyDiv w:val="1"/>
      <w:marLeft w:val="0"/>
      <w:marRight w:val="0"/>
      <w:marTop w:val="0"/>
      <w:marBottom w:val="0"/>
      <w:divBdr>
        <w:top w:val="none" w:sz="0" w:space="0" w:color="auto"/>
        <w:left w:val="none" w:sz="0" w:space="0" w:color="auto"/>
        <w:bottom w:val="none" w:sz="0" w:space="0" w:color="auto"/>
        <w:right w:val="none" w:sz="0" w:space="0" w:color="auto"/>
      </w:divBdr>
    </w:div>
    <w:div w:id="461925909">
      <w:bodyDiv w:val="1"/>
      <w:marLeft w:val="0"/>
      <w:marRight w:val="0"/>
      <w:marTop w:val="0"/>
      <w:marBottom w:val="0"/>
      <w:divBdr>
        <w:top w:val="none" w:sz="0" w:space="0" w:color="auto"/>
        <w:left w:val="none" w:sz="0" w:space="0" w:color="auto"/>
        <w:bottom w:val="none" w:sz="0" w:space="0" w:color="auto"/>
        <w:right w:val="none" w:sz="0" w:space="0" w:color="auto"/>
      </w:divBdr>
    </w:div>
    <w:div w:id="545067062">
      <w:bodyDiv w:val="1"/>
      <w:marLeft w:val="0"/>
      <w:marRight w:val="0"/>
      <w:marTop w:val="0"/>
      <w:marBottom w:val="0"/>
      <w:divBdr>
        <w:top w:val="none" w:sz="0" w:space="0" w:color="auto"/>
        <w:left w:val="none" w:sz="0" w:space="0" w:color="auto"/>
        <w:bottom w:val="none" w:sz="0" w:space="0" w:color="auto"/>
        <w:right w:val="none" w:sz="0" w:space="0" w:color="auto"/>
      </w:divBdr>
      <w:divsChild>
        <w:div w:id="1299726431">
          <w:marLeft w:val="0"/>
          <w:marRight w:val="0"/>
          <w:marTop w:val="0"/>
          <w:marBottom w:val="0"/>
          <w:divBdr>
            <w:top w:val="none" w:sz="0" w:space="0" w:color="auto"/>
            <w:left w:val="none" w:sz="0" w:space="0" w:color="auto"/>
            <w:bottom w:val="none" w:sz="0" w:space="0" w:color="auto"/>
            <w:right w:val="none" w:sz="0" w:space="0" w:color="auto"/>
          </w:divBdr>
          <w:divsChild>
            <w:div w:id="788553950">
              <w:marLeft w:val="0"/>
              <w:marRight w:val="0"/>
              <w:marTop w:val="0"/>
              <w:marBottom w:val="0"/>
              <w:divBdr>
                <w:top w:val="none" w:sz="0" w:space="0" w:color="auto"/>
                <w:left w:val="none" w:sz="0" w:space="0" w:color="auto"/>
                <w:bottom w:val="none" w:sz="0" w:space="0" w:color="auto"/>
                <w:right w:val="none" w:sz="0" w:space="0" w:color="auto"/>
              </w:divBdr>
            </w:div>
          </w:divsChild>
        </w:div>
        <w:div w:id="296423882">
          <w:marLeft w:val="0"/>
          <w:marRight w:val="0"/>
          <w:marTop w:val="0"/>
          <w:marBottom w:val="0"/>
          <w:divBdr>
            <w:top w:val="none" w:sz="0" w:space="0" w:color="auto"/>
            <w:left w:val="none" w:sz="0" w:space="0" w:color="auto"/>
            <w:bottom w:val="none" w:sz="0" w:space="0" w:color="auto"/>
            <w:right w:val="none" w:sz="0" w:space="0" w:color="auto"/>
          </w:divBdr>
          <w:divsChild>
            <w:div w:id="177891629">
              <w:marLeft w:val="0"/>
              <w:marRight w:val="0"/>
              <w:marTop w:val="0"/>
              <w:marBottom w:val="0"/>
              <w:divBdr>
                <w:top w:val="none" w:sz="0" w:space="0" w:color="auto"/>
                <w:left w:val="none" w:sz="0" w:space="0" w:color="auto"/>
                <w:bottom w:val="none" w:sz="0" w:space="0" w:color="auto"/>
                <w:right w:val="none" w:sz="0" w:space="0" w:color="auto"/>
              </w:divBdr>
            </w:div>
          </w:divsChild>
        </w:div>
        <w:div w:id="34737281">
          <w:marLeft w:val="0"/>
          <w:marRight w:val="0"/>
          <w:marTop w:val="0"/>
          <w:marBottom w:val="0"/>
          <w:divBdr>
            <w:top w:val="none" w:sz="0" w:space="0" w:color="auto"/>
            <w:left w:val="none" w:sz="0" w:space="0" w:color="auto"/>
            <w:bottom w:val="none" w:sz="0" w:space="0" w:color="auto"/>
            <w:right w:val="none" w:sz="0" w:space="0" w:color="auto"/>
          </w:divBdr>
          <w:divsChild>
            <w:div w:id="1909875712">
              <w:marLeft w:val="0"/>
              <w:marRight w:val="0"/>
              <w:marTop w:val="0"/>
              <w:marBottom w:val="0"/>
              <w:divBdr>
                <w:top w:val="none" w:sz="0" w:space="0" w:color="auto"/>
                <w:left w:val="none" w:sz="0" w:space="0" w:color="auto"/>
                <w:bottom w:val="none" w:sz="0" w:space="0" w:color="auto"/>
                <w:right w:val="none" w:sz="0" w:space="0" w:color="auto"/>
              </w:divBdr>
            </w:div>
          </w:divsChild>
        </w:div>
        <w:div w:id="291249338">
          <w:marLeft w:val="0"/>
          <w:marRight w:val="0"/>
          <w:marTop w:val="0"/>
          <w:marBottom w:val="0"/>
          <w:divBdr>
            <w:top w:val="none" w:sz="0" w:space="0" w:color="auto"/>
            <w:left w:val="none" w:sz="0" w:space="0" w:color="auto"/>
            <w:bottom w:val="none" w:sz="0" w:space="0" w:color="auto"/>
            <w:right w:val="none" w:sz="0" w:space="0" w:color="auto"/>
          </w:divBdr>
          <w:divsChild>
            <w:div w:id="1125998822">
              <w:marLeft w:val="0"/>
              <w:marRight w:val="0"/>
              <w:marTop w:val="0"/>
              <w:marBottom w:val="0"/>
              <w:divBdr>
                <w:top w:val="none" w:sz="0" w:space="0" w:color="auto"/>
                <w:left w:val="none" w:sz="0" w:space="0" w:color="auto"/>
                <w:bottom w:val="none" w:sz="0" w:space="0" w:color="auto"/>
                <w:right w:val="none" w:sz="0" w:space="0" w:color="auto"/>
              </w:divBdr>
            </w:div>
            <w:div w:id="566770432">
              <w:marLeft w:val="0"/>
              <w:marRight w:val="0"/>
              <w:marTop w:val="0"/>
              <w:marBottom w:val="0"/>
              <w:divBdr>
                <w:top w:val="none" w:sz="0" w:space="0" w:color="auto"/>
                <w:left w:val="none" w:sz="0" w:space="0" w:color="auto"/>
                <w:bottom w:val="none" w:sz="0" w:space="0" w:color="auto"/>
                <w:right w:val="none" w:sz="0" w:space="0" w:color="auto"/>
              </w:divBdr>
              <w:divsChild>
                <w:div w:id="1372804803">
                  <w:marLeft w:val="0"/>
                  <w:marRight w:val="0"/>
                  <w:marTop w:val="0"/>
                  <w:marBottom w:val="0"/>
                  <w:divBdr>
                    <w:top w:val="none" w:sz="0" w:space="0" w:color="auto"/>
                    <w:left w:val="none" w:sz="0" w:space="0" w:color="auto"/>
                    <w:bottom w:val="none" w:sz="0" w:space="0" w:color="auto"/>
                    <w:right w:val="none" w:sz="0" w:space="0" w:color="auto"/>
                  </w:divBdr>
                  <w:divsChild>
                    <w:div w:id="1096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055259">
              <w:marLeft w:val="0"/>
              <w:marRight w:val="0"/>
              <w:marTop w:val="0"/>
              <w:marBottom w:val="0"/>
              <w:divBdr>
                <w:top w:val="none" w:sz="0" w:space="0" w:color="auto"/>
                <w:left w:val="none" w:sz="0" w:space="0" w:color="auto"/>
                <w:bottom w:val="none" w:sz="0" w:space="0" w:color="auto"/>
                <w:right w:val="none" w:sz="0" w:space="0" w:color="auto"/>
              </w:divBdr>
              <w:divsChild>
                <w:div w:id="1176920350">
                  <w:marLeft w:val="0"/>
                  <w:marRight w:val="0"/>
                  <w:marTop w:val="0"/>
                  <w:marBottom w:val="0"/>
                  <w:divBdr>
                    <w:top w:val="none" w:sz="0" w:space="0" w:color="auto"/>
                    <w:left w:val="none" w:sz="0" w:space="0" w:color="auto"/>
                    <w:bottom w:val="none" w:sz="0" w:space="0" w:color="auto"/>
                    <w:right w:val="none" w:sz="0" w:space="0" w:color="auto"/>
                  </w:divBdr>
                  <w:divsChild>
                    <w:div w:id="20657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219294">
              <w:marLeft w:val="0"/>
              <w:marRight w:val="0"/>
              <w:marTop w:val="0"/>
              <w:marBottom w:val="0"/>
              <w:divBdr>
                <w:top w:val="none" w:sz="0" w:space="0" w:color="auto"/>
                <w:left w:val="none" w:sz="0" w:space="0" w:color="auto"/>
                <w:bottom w:val="none" w:sz="0" w:space="0" w:color="auto"/>
                <w:right w:val="none" w:sz="0" w:space="0" w:color="auto"/>
              </w:divBdr>
              <w:divsChild>
                <w:div w:id="2107117937">
                  <w:marLeft w:val="0"/>
                  <w:marRight w:val="0"/>
                  <w:marTop w:val="0"/>
                  <w:marBottom w:val="0"/>
                  <w:divBdr>
                    <w:top w:val="none" w:sz="0" w:space="0" w:color="auto"/>
                    <w:left w:val="none" w:sz="0" w:space="0" w:color="auto"/>
                    <w:bottom w:val="none" w:sz="0" w:space="0" w:color="auto"/>
                    <w:right w:val="none" w:sz="0" w:space="0" w:color="auto"/>
                  </w:divBdr>
                  <w:divsChild>
                    <w:div w:id="2519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826232">
      <w:bodyDiv w:val="1"/>
      <w:marLeft w:val="0"/>
      <w:marRight w:val="0"/>
      <w:marTop w:val="0"/>
      <w:marBottom w:val="0"/>
      <w:divBdr>
        <w:top w:val="none" w:sz="0" w:space="0" w:color="auto"/>
        <w:left w:val="none" w:sz="0" w:space="0" w:color="auto"/>
        <w:bottom w:val="none" w:sz="0" w:space="0" w:color="auto"/>
        <w:right w:val="none" w:sz="0" w:space="0" w:color="auto"/>
      </w:divBdr>
    </w:div>
    <w:div w:id="588469181">
      <w:bodyDiv w:val="1"/>
      <w:marLeft w:val="0"/>
      <w:marRight w:val="0"/>
      <w:marTop w:val="0"/>
      <w:marBottom w:val="0"/>
      <w:divBdr>
        <w:top w:val="none" w:sz="0" w:space="0" w:color="auto"/>
        <w:left w:val="none" w:sz="0" w:space="0" w:color="auto"/>
        <w:bottom w:val="none" w:sz="0" w:space="0" w:color="auto"/>
        <w:right w:val="none" w:sz="0" w:space="0" w:color="auto"/>
      </w:divBdr>
    </w:div>
    <w:div w:id="604117588">
      <w:bodyDiv w:val="1"/>
      <w:marLeft w:val="0"/>
      <w:marRight w:val="0"/>
      <w:marTop w:val="0"/>
      <w:marBottom w:val="0"/>
      <w:divBdr>
        <w:top w:val="none" w:sz="0" w:space="0" w:color="auto"/>
        <w:left w:val="none" w:sz="0" w:space="0" w:color="auto"/>
        <w:bottom w:val="none" w:sz="0" w:space="0" w:color="auto"/>
        <w:right w:val="none" w:sz="0" w:space="0" w:color="auto"/>
      </w:divBdr>
    </w:div>
    <w:div w:id="618924743">
      <w:bodyDiv w:val="1"/>
      <w:marLeft w:val="0"/>
      <w:marRight w:val="0"/>
      <w:marTop w:val="0"/>
      <w:marBottom w:val="0"/>
      <w:divBdr>
        <w:top w:val="none" w:sz="0" w:space="0" w:color="auto"/>
        <w:left w:val="none" w:sz="0" w:space="0" w:color="auto"/>
        <w:bottom w:val="none" w:sz="0" w:space="0" w:color="auto"/>
        <w:right w:val="none" w:sz="0" w:space="0" w:color="auto"/>
      </w:divBdr>
    </w:div>
    <w:div w:id="653795269">
      <w:bodyDiv w:val="1"/>
      <w:marLeft w:val="0"/>
      <w:marRight w:val="0"/>
      <w:marTop w:val="0"/>
      <w:marBottom w:val="0"/>
      <w:divBdr>
        <w:top w:val="none" w:sz="0" w:space="0" w:color="auto"/>
        <w:left w:val="none" w:sz="0" w:space="0" w:color="auto"/>
        <w:bottom w:val="none" w:sz="0" w:space="0" w:color="auto"/>
        <w:right w:val="none" w:sz="0" w:space="0" w:color="auto"/>
      </w:divBdr>
    </w:div>
    <w:div w:id="717516626">
      <w:bodyDiv w:val="1"/>
      <w:marLeft w:val="0"/>
      <w:marRight w:val="0"/>
      <w:marTop w:val="0"/>
      <w:marBottom w:val="0"/>
      <w:divBdr>
        <w:top w:val="none" w:sz="0" w:space="0" w:color="auto"/>
        <w:left w:val="none" w:sz="0" w:space="0" w:color="auto"/>
        <w:bottom w:val="none" w:sz="0" w:space="0" w:color="auto"/>
        <w:right w:val="none" w:sz="0" w:space="0" w:color="auto"/>
      </w:divBdr>
    </w:div>
    <w:div w:id="803697758">
      <w:bodyDiv w:val="1"/>
      <w:marLeft w:val="0"/>
      <w:marRight w:val="0"/>
      <w:marTop w:val="0"/>
      <w:marBottom w:val="0"/>
      <w:divBdr>
        <w:top w:val="none" w:sz="0" w:space="0" w:color="auto"/>
        <w:left w:val="none" w:sz="0" w:space="0" w:color="auto"/>
        <w:bottom w:val="none" w:sz="0" w:space="0" w:color="auto"/>
        <w:right w:val="none" w:sz="0" w:space="0" w:color="auto"/>
      </w:divBdr>
    </w:div>
    <w:div w:id="877283432">
      <w:bodyDiv w:val="1"/>
      <w:marLeft w:val="0"/>
      <w:marRight w:val="0"/>
      <w:marTop w:val="0"/>
      <w:marBottom w:val="0"/>
      <w:divBdr>
        <w:top w:val="none" w:sz="0" w:space="0" w:color="auto"/>
        <w:left w:val="none" w:sz="0" w:space="0" w:color="auto"/>
        <w:bottom w:val="none" w:sz="0" w:space="0" w:color="auto"/>
        <w:right w:val="none" w:sz="0" w:space="0" w:color="auto"/>
      </w:divBdr>
    </w:div>
    <w:div w:id="932208291">
      <w:bodyDiv w:val="1"/>
      <w:marLeft w:val="0"/>
      <w:marRight w:val="0"/>
      <w:marTop w:val="0"/>
      <w:marBottom w:val="0"/>
      <w:divBdr>
        <w:top w:val="none" w:sz="0" w:space="0" w:color="auto"/>
        <w:left w:val="none" w:sz="0" w:space="0" w:color="auto"/>
        <w:bottom w:val="none" w:sz="0" w:space="0" w:color="auto"/>
        <w:right w:val="none" w:sz="0" w:space="0" w:color="auto"/>
      </w:divBdr>
    </w:div>
    <w:div w:id="933825084">
      <w:bodyDiv w:val="1"/>
      <w:marLeft w:val="0"/>
      <w:marRight w:val="0"/>
      <w:marTop w:val="0"/>
      <w:marBottom w:val="0"/>
      <w:divBdr>
        <w:top w:val="none" w:sz="0" w:space="0" w:color="auto"/>
        <w:left w:val="none" w:sz="0" w:space="0" w:color="auto"/>
        <w:bottom w:val="none" w:sz="0" w:space="0" w:color="auto"/>
        <w:right w:val="none" w:sz="0" w:space="0" w:color="auto"/>
      </w:divBdr>
    </w:div>
    <w:div w:id="1033655423">
      <w:bodyDiv w:val="1"/>
      <w:marLeft w:val="0"/>
      <w:marRight w:val="0"/>
      <w:marTop w:val="0"/>
      <w:marBottom w:val="0"/>
      <w:divBdr>
        <w:top w:val="none" w:sz="0" w:space="0" w:color="auto"/>
        <w:left w:val="none" w:sz="0" w:space="0" w:color="auto"/>
        <w:bottom w:val="none" w:sz="0" w:space="0" w:color="auto"/>
        <w:right w:val="none" w:sz="0" w:space="0" w:color="auto"/>
      </w:divBdr>
    </w:div>
    <w:div w:id="1044253331">
      <w:bodyDiv w:val="1"/>
      <w:marLeft w:val="0"/>
      <w:marRight w:val="0"/>
      <w:marTop w:val="0"/>
      <w:marBottom w:val="0"/>
      <w:divBdr>
        <w:top w:val="none" w:sz="0" w:space="0" w:color="auto"/>
        <w:left w:val="none" w:sz="0" w:space="0" w:color="auto"/>
        <w:bottom w:val="none" w:sz="0" w:space="0" w:color="auto"/>
        <w:right w:val="none" w:sz="0" w:space="0" w:color="auto"/>
      </w:divBdr>
    </w:div>
    <w:div w:id="1199776452">
      <w:bodyDiv w:val="1"/>
      <w:marLeft w:val="0"/>
      <w:marRight w:val="0"/>
      <w:marTop w:val="0"/>
      <w:marBottom w:val="0"/>
      <w:divBdr>
        <w:top w:val="none" w:sz="0" w:space="0" w:color="auto"/>
        <w:left w:val="none" w:sz="0" w:space="0" w:color="auto"/>
        <w:bottom w:val="none" w:sz="0" w:space="0" w:color="auto"/>
        <w:right w:val="none" w:sz="0" w:space="0" w:color="auto"/>
      </w:divBdr>
    </w:div>
    <w:div w:id="1290016981">
      <w:bodyDiv w:val="1"/>
      <w:marLeft w:val="0"/>
      <w:marRight w:val="0"/>
      <w:marTop w:val="0"/>
      <w:marBottom w:val="0"/>
      <w:divBdr>
        <w:top w:val="none" w:sz="0" w:space="0" w:color="auto"/>
        <w:left w:val="none" w:sz="0" w:space="0" w:color="auto"/>
        <w:bottom w:val="none" w:sz="0" w:space="0" w:color="auto"/>
        <w:right w:val="none" w:sz="0" w:space="0" w:color="auto"/>
      </w:divBdr>
    </w:div>
    <w:div w:id="1294405580">
      <w:bodyDiv w:val="1"/>
      <w:marLeft w:val="0"/>
      <w:marRight w:val="0"/>
      <w:marTop w:val="0"/>
      <w:marBottom w:val="0"/>
      <w:divBdr>
        <w:top w:val="none" w:sz="0" w:space="0" w:color="auto"/>
        <w:left w:val="none" w:sz="0" w:space="0" w:color="auto"/>
        <w:bottom w:val="none" w:sz="0" w:space="0" w:color="auto"/>
        <w:right w:val="none" w:sz="0" w:space="0" w:color="auto"/>
      </w:divBdr>
    </w:div>
    <w:div w:id="1410035419">
      <w:bodyDiv w:val="1"/>
      <w:marLeft w:val="0"/>
      <w:marRight w:val="0"/>
      <w:marTop w:val="0"/>
      <w:marBottom w:val="0"/>
      <w:divBdr>
        <w:top w:val="none" w:sz="0" w:space="0" w:color="auto"/>
        <w:left w:val="none" w:sz="0" w:space="0" w:color="auto"/>
        <w:bottom w:val="none" w:sz="0" w:space="0" w:color="auto"/>
        <w:right w:val="none" w:sz="0" w:space="0" w:color="auto"/>
      </w:divBdr>
    </w:div>
    <w:div w:id="1410422209">
      <w:bodyDiv w:val="1"/>
      <w:marLeft w:val="0"/>
      <w:marRight w:val="0"/>
      <w:marTop w:val="0"/>
      <w:marBottom w:val="0"/>
      <w:divBdr>
        <w:top w:val="none" w:sz="0" w:space="0" w:color="auto"/>
        <w:left w:val="none" w:sz="0" w:space="0" w:color="auto"/>
        <w:bottom w:val="none" w:sz="0" w:space="0" w:color="auto"/>
        <w:right w:val="none" w:sz="0" w:space="0" w:color="auto"/>
      </w:divBdr>
    </w:div>
    <w:div w:id="1446997538">
      <w:bodyDiv w:val="1"/>
      <w:marLeft w:val="0"/>
      <w:marRight w:val="0"/>
      <w:marTop w:val="0"/>
      <w:marBottom w:val="0"/>
      <w:divBdr>
        <w:top w:val="none" w:sz="0" w:space="0" w:color="auto"/>
        <w:left w:val="none" w:sz="0" w:space="0" w:color="auto"/>
        <w:bottom w:val="none" w:sz="0" w:space="0" w:color="auto"/>
        <w:right w:val="none" w:sz="0" w:space="0" w:color="auto"/>
      </w:divBdr>
    </w:div>
    <w:div w:id="1486781336">
      <w:bodyDiv w:val="1"/>
      <w:marLeft w:val="0"/>
      <w:marRight w:val="0"/>
      <w:marTop w:val="0"/>
      <w:marBottom w:val="0"/>
      <w:divBdr>
        <w:top w:val="none" w:sz="0" w:space="0" w:color="auto"/>
        <w:left w:val="none" w:sz="0" w:space="0" w:color="auto"/>
        <w:bottom w:val="none" w:sz="0" w:space="0" w:color="auto"/>
        <w:right w:val="none" w:sz="0" w:space="0" w:color="auto"/>
      </w:divBdr>
    </w:div>
    <w:div w:id="1517385398">
      <w:bodyDiv w:val="1"/>
      <w:marLeft w:val="0"/>
      <w:marRight w:val="0"/>
      <w:marTop w:val="0"/>
      <w:marBottom w:val="0"/>
      <w:divBdr>
        <w:top w:val="none" w:sz="0" w:space="0" w:color="auto"/>
        <w:left w:val="none" w:sz="0" w:space="0" w:color="auto"/>
        <w:bottom w:val="none" w:sz="0" w:space="0" w:color="auto"/>
        <w:right w:val="none" w:sz="0" w:space="0" w:color="auto"/>
      </w:divBdr>
    </w:div>
    <w:div w:id="1523592687">
      <w:bodyDiv w:val="1"/>
      <w:marLeft w:val="0"/>
      <w:marRight w:val="0"/>
      <w:marTop w:val="0"/>
      <w:marBottom w:val="0"/>
      <w:divBdr>
        <w:top w:val="none" w:sz="0" w:space="0" w:color="auto"/>
        <w:left w:val="none" w:sz="0" w:space="0" w:color="auto"/>
        <w:bottom w:val="none" w:sz="0" w:space="0" w:color="auto"/>
        <w:right w:val="none" w:sz="0" w:space="0" w:color="auto"/>
      </w:divBdr>
    </w:div>
    <w:div w:id="1543204199">
      <w:bodyDiv w:val="1"/>
      <w:marLeft w:val="0"/>
      <w:marRight w:val="0"/>
      <w:marTop w:val="0"/>
      <w:marBottom w:val="0"/>
      <w:divBdr>
        <w:top w:val="none" w:sz="0" w:space="0" w:color="auto"/>
        <w:left w:val="none" w:sz="0" w:space="0" w:color="auto"/>
        <w:bottom w:val="none" w:sz="0" w:space="0" w:color="auto"/>
        <w:right w:val="none" w:sz="0" w:space="0" w:color="auto"/>
      </w:divBdr>
    </w:div>
    <w:div w:id="1635401432">
      <w:bodyDiv w:val="1"/>
      <w:marLeft w:val="0"/>
      <w:marRight w:val="0"/>
      <w:marTop w:val="0"/>
      <w:marBottom w:val="0"/>
      <w:divBdr>
        <w:top w:val="none" w:sz="0" w:space="0" w:color="auto"/>
        <w:left w:val="none" w:sz="0" w:space="0" w:color="auto"/>
        <w:bottom w:val="none" w:sz="0" w:space="0" w:color="auto"/>
        <w:right w:val="none" w:sz="0" w:space="0" w:color="auto"/>
      </w:divBdr>
    </w:div>
    <w:div w:id="1682195023">
      <w:bodyDiv w:val="1"/>
      <w:marLeft w:val="0"/>
      <w:marRight w:val="0"/>
      <w:marTop w:val="0"/>
      <w:marBottom w:val="0"/>
      <w:divBdr>
        <w:top w:val="none" w:sz="0" w:space="0" w:color="auto"/>
        <w:left w:val="none" w:sz="0" w:space="0" w:color="auto"/>
        <w:bottom w:val="none" w:sz="0" w:space="0" w:color="auto"/>
        <w:right w:val="none" w:sz="0" w:space="0" w:color="auto"/>
      </w:divBdr>
    </w:div>
    <w:div w:id="1705788394">
      <w:bodyDiv w:val="1"/>
      <w:marLeft w:val="0"/>
      <w:marRight w:val="0"/>
      <w:marTop w:val="0"/>
      <w:marBottom w:val="0"/>
      <w:divBdr>
        <w:top w:val="none" w:sz="0" w:space="0" w:color="auto"/>
        <w:left w:val="none" w:sz="0" w:space="0" w:color="auto"/>
        <w:bottom w:val="none" w:sz="0" w:space="0" w:color="auto"/>
        <w:right w:val="none" w:sz="0" w:space="0" w:color="auto"/>
      </w:divBdr>
    </w:div>
    <w:div w:id="1744521575">
      <w:bodyDiv w:val="1"/>
      <w:marLeft w:val="0"/>
      <w:marRight w:val="0"/>
      <w:marTop w:val="0"/>
      <w:marBottom w:val="0"/>
      <w:divBdr>
        <w:top w:val="none" w:sz="0" w:space="0" w:color="auto"/>
        <w:left w:val="none" w:sz="0" w:space="0" w:color="auto"/>
        <w:bottom w:val="none" w:sz="0" w:space="0" w:color="auto"/>
        <w:right w:val="none" w:sz="0" w:space="0" w:color="auto"/>
      </w:divBdr>
    </w:div>
    <w:div w:id="1771002416">
      <w:bodyDiv w:val="1"/>
      <w:marLeft w:val="0"/>
      <w:marRight w:val="0"/>
      <w:marTop w:val="0"/>
      <w:marBottom w:val="0"/>
      <w:divBdr>
        <w:top w:val="none" w:sz="0" w:space="0" w:color="auto"/>
        <w:left w:val="none" w:sz="0" w:space="0" w:color="auto"/>
        <w:bottom w:val="none" w:sz="0" w:space="0" w:color="auto"/>
        <w:right w:val="none" w:sz="0" w:space="0" w:color="auto"/>
      </w:divBdr>
    </w:div>
    <w:div w:id="1817798399">
      <w:bodyDiv w:val="1"/>
      <w:marLeft w:val="0"/>
      <w:marRight w:val="0"/>
      <w:marTop w:val="0"/>
      <w:marBottom w:val="0"/>
      <w:divBdr>
        <w:top w:val="none" w:sz="0" w:space="0" w:color="auto"/>
        <w:left w:val="none" w:sz="0" w:space="0" w:color="auto"/>
        <w:bottom w:val="none" w:sz="0" w:space="0" w:color="auto"/>
        <w:right w:val="none" w:sz="0" w:space="0" w:color="auto"/>
      </w:divBdr>
      <w:divsChild>
        <w:div w:id="566648721">
          <w:marLeft w:val="450"/>
          <w:marRight w:val="0"/>
          <w:marTop w:val="0"/>
          <w:marBottom w:val="0"/>
          <w:divBdr>
            <w:top w:val="none" w:sz="0" w:space="0" w:color="auto"/>
            <w:left w:val="none" w:sz="0" w:space="0" w:color="auto"/>
            <w:bottom w:val="none" w:sz="0" w:space="0" w:color="auto"/>
            <w:right w:val="none" w:sz="0" w:space="0" w:color="auto"/>
          </w:divBdr>
        </w:div>
        <w:div w:id="1329554130">
          <w:marLeft w:val="0"/>
          <w:marRight w:val="0"/>
          <w:marTop w:val="0"/>
          <w:marBottom w:val="0"/>
          <w:divBdr>
            <w:top w:val="none" w:sz="0" w:space="0" w:color="auto"/>
            <w:left w:val="none" w:sz="0" w:space="0" w:color="auto"/>
            <w:bottom w:val="none" w:sz="0" w:space="0" w:color="auto"/>
            <w:right w:val="none" w:sz="0" w:space="0" w:color="auto"/>
          </w:divBdr>
        </w:div>
        <w:div w:id="753630950">
          <w:marLeft w:val="450"/>
          <w:marRight w:val="0"/>
          <w:marTop w:val="0"/>
          <w:marBottom w:val="0"/>
          <w:divBdr>
            <w:top w:val="none" w:sz="0" w:space="0" w:color="auto"/>
            <w:left w:val="none" w:sz="0" w:space="0" w:color="auto"/>
            <w:bottom w:val="none" w:sz="0" w:space="0" w:color="auto"/>
            <w:right w:val="none" w:sz="0" w:space="0" w:color="auto"/>
          </w:divBdr>
        </w:div>
        <w:div w:id="1865749458">
          <w:marLeft w:val="0"/>
          <w:marRight w:val="0"/>
          <w:marTop w:val="0"/>
          <w:marBottom w:val="0"/>
          <w:divBdr>
            <w:top w:val="none" w:sz="0" w:space="0" w:color="auto"/>
            <w:left w:val="none" w:sz="0" w:space="0" w:color="auto"/>
            <w:bottom w:val="none" w:sz="0" w:space="0" w:color="auto"/>
            <w:right w:val="none" w:sz="0" w:space="0" w:color="auto"/>
          </w:divBdr>
        </w:div>
        <w:div w:id="2143569661">
          <w:marLeft w:val="450"/>
          <w:marRight w:val="0"/>
          <w:marTop w:val="0"/>
          <w:marBottom w:val="0"/>
          <w:divBdr>
            <w:top w:val="none" w:sz="0" w:space="0" w:color="auto"/>
            <w:left w:val="none" w:sz="0" w:space="0" w:color="auto"/>
            <w:bottom w:val="none" w:sz="0" w:space="0" w:color="auto"/>
            <w:right w:val="none" w:sz="0" w:space="0" w:color="auto"/>
          </w:divBdr>
        </w:div>
      </w:divsChild>
    </w:div>
    <w:div w:id="1838958954">
      <w:bodyDiv w:val="1"/>
      <w:marLeft w:val="0"/>
      <w:marRight w:val="0"/>
      <w:marTop w:val="0"/>
      <w:marBottom w:val="0"/>
      <w:divBdr>
        <w:top w:val="none" w:sz="0" w:space="0" w:color="auto"/>
        <w:left w:val="none" w:sz="0" w:space="0" w:color="auto"/>
        <w:bottom w:val="none" w:sz="0" w:space="0" w:color="auto"/>
        <w:right w:val="none" w:sz="0" w:space="0" w:color="auto"/>
      </w:divBdr>
    </w:div>
    <w:div w:id="1841004009">
      <w:bodyDiv w:val="1"/>
      <w:marLeft w:val="0"/>
      <w:marRight w:val="0"/>
      <w:marTop w:val="0"/>
      <w:marBottom w:val="0"/>
      <w:divBdr>
        <w:top w:val="none" w:sz="0" w:space="0" w:color="auto"/>
        <w:left w:val="none" w:sz="0" w:space="0" w:color="auto"/>
        <w:bottom w:val="none" w:sz="0" w:space="0" w:color="auto"/>
        <w:right w:val="none" w:sz="0" w:space="0" w:color="auto"/>
      </w:divBdr>
    </w:div>
    <w:div w:id="1842311770">
      <w:bodyDiv w:val="1"/>
      <w:marLeft w:val="0"/>
      <w:marRight w:val="0"/>
      <w:marTop w:val="0"/>
      <w:marBottom w:val="0"/>
      <w:divBdr>
        <w:top w:val="none" w:sz="0" w:space="0" w:color="auto"/>
        <w:left w:val="none" w:sz="0" w:space="0" w:color="auto"/>
        <w:bottom w:val="none" w:sz="0" w:space="0" w:color="auto"/>
        <w:right w:val="none" w:sz="0" w:space="0" w:color="auto"/>
      </w:divBdr>
    </w:div>
    <w:div w:id="1896576044">
      <w:bodyDiv w:val="1"/>
      <w:marLeft w:val="0"/>
      <w:marRight w:val="0"/>
      <w:marTop w:val="0"/>
      <w:marBottom w:val="0"/>
      <w:divBdr>
        <w:top w:val="none" w:sz="0" w:space="0" w:color="auto"/>
        <w:left w:val="none" w:sz="0" w:space="0" w:color="auto"/>
        <w:bottom w:val="none" w:sz="0" w:space="0" w:color="auto"/>
        <w:right w:val="none" w:sz="0" w:space="0" w:color="auto"/>
      </w:divBdr>
    </w:div>
    <w:div w:id="1906138815">
      <w:bodyDiv w:val="1"/>
      <w:marLeft w:val="0"/>
      <w:marRight w:val="0"/>
      <w:marTop w:val="0"/>
      <w:marBottom w:val="0"/>
      <w:divBdr>
        <w:top w:val="none" w:sz="0" w:space="0" w:color="auto"/>
        <w:left w:val="none" w:sz="0" w:space="0" w:color="auto"/>
        <w:bottom w:val="none" w:sz="0" w:space="0" w:color="auto"/>
        <w:right w:val="none" w:sz="0" w:space="0" w:color="auto"/>
      </w:divBdr>
    </w:div>
    <w:div w:id="2124491499">
      <w:bodyDiv w:val="1"/>
      <w:marLeft w:val="0"/>
      <w:marRight w:val="0"/>
      <w:marTop w:val="0"/>
      <w:marBottom w:val="0"/>
      <w:divBdr>
        <w:top w:val="none" w:sz="0" w:space="0" w:color="auto"/>
        <w:left w:val="none" w:sz="0" w:space="0" w:color="auto"/>
        <w:bottom w:val="none" w:sz="0" w:space="0" w:color="auto"/>
        <w:right w:val="none" w:sz="0" w:space="0" w:color="auto"/>
      </w:divBdr>
    </w:div>
    <w:div w:id="213872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teka@zozsiemianowice.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kowalski@zozsiemianowice.pl" TargetMode="External"/><Relationship Id="rId4" Type="http://schemas.openxmlformats.org/officeDocument/2006/relationships/settings" Target="settings.xml"/><Relationship Id="rId9" Type="http://schemas.openxmlformats.org/officeDocument/2006/relationships/hyperlink" Target="mailto:sekretariat@zozsiemianowic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4CB44-C349-5A40-BC62-304A9406B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5280</Words>
  <Characters>31684</Characters>
  <Application>Microsoft Office Word</Application>
  <DocSecurity>4</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dc:creator>
  <cp:lastModifiedBy>Aleksandra Gawrych</cp:lastModifiedBy>
  <cp:revision>2</cp:revision>
  <cp:lastPrinted>2024-02-29T12:06:00Z</cp:lastPrinted>
  <dcterms:created xsi:type="dcterms:W3CDTF">2026-02-24T06:14:00Z</dcterms:created>
  <dcterms:modified xsi:type="dcterms:W3CDTF">2026-02-24T06:14:00Z</dcterms:modified>
</cp:coreProperties>
</file>